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FF" w:rsidRDefault="00014E7B" w:rsidP="0013669B">
      <w:pPr>
        <w:ind w:left="0"/>
        <w:jc w:val="center"/>
        <w:rPr>
          <w:i/>
        </w:rPr>
      </w:pPr>
      <w:bookmarkStart w:id="0" w:name="xgraphic"/>
      <w:bookmarkStart w:id="1" w:name="_Toc184633406"/>
      <w:bookmarkStart w:id="2" w:name="_Toc168203326"/>
      <w:bookmarkStart w:id="3" w:name="_Toc178972386"/>
      <w:r>
        <w:rPr>
          <w:noProof/>
          <w:lang w:eastAsia="nl-NL"/>
        </w:rPr>
        <w:drawing>
          <wp:inline distT="0" distB="0" distL="0" distR="0">
            <wp:extent cx="2766060" cy="1844040"/>
            <wp:effectExtent l="0" t="0" r="0" b="0"/>
            <wp:docPr id="6" name="Afbeelding 6" descr="http://i2.wp.com/stuffled.com/wp-content/uploads/2014/07/DSV-Logo-EPS-vector-image.png?resize=1020%2C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wp.com/stuffled.com/wp-content/uploads/2014/07/DSV-Logo-EPS-vector-image.png?resize=1020%2C6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6351" cy="1844234"/>
                    </a:xfrm>
                    <a:prstGeom prst="rect">
                      <a:avLst/>
                    </a:prstGeom>
                    <a:noFill/>
                    <a:ln>
                      <a:noFill/>
                    </a:ln>
                  </pic:spPr>
                </pic:pic>
              </a:graphicData>
            </a:graphic>
          </wp:inline>
        </w:drawing>
      </w:r>
    </w:p>
    <w:p w:rsidR="007A20FF" w:rsidRDefault="007A20FF" w:rsidP="0013669B">
      <w:pPr>
        <w:ind w:left="0"/>
        <w:jc w:val="center"/>
        <w:rPr>
          <w:i/>
        </w:rPr>
      </w:pPr>
    </w:p>
    <w:p w:rsidR="007A20FF" w:rsidRDefault="007A20FF" w:rsidP="0013669B">
      <w:pPr>
        <w:ind w:left="0"/>
        <w:jc w:val="center"/>
        <w:rPr>
          <w:i/>
        </w:rPr>
      </w:pPr>
    </w:p>
    <w:p w:rsidR="007B747B" w:rsidRDefault="0013669B" w:rsidP="00014E7B">
      <w:pPr>
        <w:ind w:left="0"/>
        <w:jc w:val="center"/>
        <w:rPr>
          <w:rFonts w:ascii="Arial" w:hAnsi="Arial" w:cs="Arial"/>
          <w:sz w:val="60"/>
          <w:szCs w:val="60"/>
        </w:rPr>
      </w:pPr>
      <w:r w:rsidRPr="0013669B">
        <w:rPr>
          <w:rFonts w:ascii="Arial" w:hAnsi="Arial" w:cs="Arial"/>
          <w:sz w:val="60"/>
          <w:szCs w:val="60"/>
        </w:rPr>
        <w:t xml:space="preserve">Nieuwbouw </w:t>
      </w:r>
      <w:r w:rsidR="00DE38D4">
        <w:rPr>
          <w:rFonts w:ascii="Arial" w:hAnsi="Arial" w:cs="Arial"/>
          <w:sz w:val="60"/>
          <w:szCs w:val="60"/>
        </w:rPr>
        <w:t>warehouse</w:t>
      </w:r>
      <w:r w:rsidRPr="0013669B">
        <w:rPr>
          <w:rFonts w:ascii="Arial" w:hAnsi="Arial" w:cs="Arial"/>
          <w:sz w:val="60"/>
          <w:szCs w:val="60"/>
        </w:rPr>
        <w:t xml:space="preserve"> te</w:t>
      </w:r>
    </w:p>
    <w:p w:rsidR="0013669B" w:rsidRDefault="0013669B" w:rsidP="00014E7B">
      <w:pPr>
        <w:ind w:left="0"/>
        <w:jc w:val="center"/>
        <w:rPr>
          <w:rFonts w:ascii="Arial" w:hAnsi="Arial" w:cs="Arial"/>
          <w:sz w:val="60"/>
          <w:szCs w:val="60"/>
        </w:rPr>
      </w:pPr>
      <w:r w:rsidRPr="0013669B">
        <w:rPr>
          <w:rFonts w:ascii="Arial" w:hAnsi="Arial" w:cs="Arial"/>
          <w:sz w:val="60"/>
          <w:szCs w:val="60"/>
        </w:rPr>
        <w:t xml:space="preserve"> </w:t>
      </w:r>
      <w:r w:rsidR="00DE38D4">
        <w:rPr>
          <w:rFonts w:ascii="Arial" w:hAnsi="Arial" w:cs="Arial"/>
          <w:sz w:val="60"/>
          <w:szCs w:val="60"/>
        </w:rPr>
        <w:t>Venlo</w:t>
      </w:r>
      <w:r w:rsidR="00536968">
        <w:rPr>
          <w:rFonts w:ascii="Arial" w:hAnsi="Arial" w:cs="Arial"/>
          <w:sz w:val="60"/>
          <w:szCs w:val="60"/>
        </w:rPr>
        <w:t xml:space="preserve"> 4</w:t>
      </w:r>
    </w:p>
    <w:p w:rsidR="00E52B6E" w:rsidRDefault="00E52B6E" w:rsidP="00014E7B">
      <w:pPr>
        <w:ind w:left="0"/>
        <w:jc w:val="center"/>
        <w:rPr>
          <w:rFonts w:ascii="Arial" w:hAnsi="Arial" w:cs="Arial"/>
          <w:sz w:val="32"/>
          <w:szCs w:val="32"/>
        </w:rPr>
      </w:pPr>
    </w:p>
    <w:p w:rsidR="006C4F6B" w:rsidRDefault="003E056F" w:rsidP="006C4F6B">
      <w:pPr>
        <w:ind w:left="0"/>
        <w:jc w:val="center"/>
        <w:rPr>
          <w:rFonts w:cs="Arial"/>
          <w:sz w:val="96"/>
        </w:rPr>
      </w:pPr>
      <w:r>
        <w:rPr>
          <w:noProof/>
          <w:lang w:eastAsia="nl-NL"/>
        </w:rPr>
        <w:drawing>
          <wp:inline distT="0" distB="0" distL="0" distR="0">
            <wp:extent cx="6071870" cy="3794116"/>
            <wp:effectExtent l="0" t="0" r="0" b="0"/>
            <wp:docPr id="2" name="Picture 2" descr="C:\Users\Erik.vanalebeek\AppData\Local\Microsoft\Windows\INetCache\Content.Word\bouwbordDSV800x500CONCEPT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vanalebeek\AppData\Local\Microsoft\Windows\INetCache\Content.Word\bouwbordDSV800x500CONCEPT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1870" cy="3794116"/>
                    </a:xfrm>
                    <a:prstGeom prst="rect">
                      <a:avLst/>
                    </a:prstGeom>
                    <a:noFill/>
                    <a:ln>
                      <a:noFill/>
                    </a:ln>
                  </pic:spPr>
                </pic:pic>
              </a:graphicData>
            </a:graphic>
          </wp:inline>
        </w:drawing>
      </w:r>
    </w:p>
    <w:p w:rsidR="006C4F6B" w:rsidRPr="006C4F6B" w:rsidRDefault="006C4F6B" w:rsidP="006C4F6B">
      <w:pPr>
        <w:ind w:left="0"/>
        <w:jc w:val="center"/>
        <w:rPr>
          <w:rFonts w:cs="Arial"/>
          <w:sz w:val="40"/>
        </w:rPr>
      </w:pPr>
    </w:p>
    <w:p w:rsidR="0013669B" w:rsidRPr="00A15EA5" w:rsidRDefault="00DA79A7" w:rsidP="006C4F6B">
      <w:pPr>
        <w:ind w:left="0"/>
        <w:jc w:val="center"/>
        <w:rPr>
          <w:rFonts w:ascii="Arial" w:hAnsi="Arial" w:cs="Arial"/>
          <w:color w:val="00B0F0"/>
          <w:sz w:val="60"/>
          <w:szCs w:val="60"/>
        </w:rPr>
      </w:pPr>
      <w:r w:rsidRPr="006C4F6B">
        <w:rPr>
          <w:rFonts w:ascii="Arial" w:hAnsi="Arial" w:cs="Arial"/>
          <w:sz w:val="60"/>
          <w:szCs w:val="60"/>
        </w:rPr>
        <w:t>Casestudie</w:t>
      </w:r>
    </w:p>
    <w:p w:rsidR="00F90270" w:rsidRPr="00E52B6E" w:rsidRDefault="0013669B" w:rsidP="00E52B6E">
      <w:pPr>
        <w:ind w:left="0"/>
        <w:rPr>
          <w:rStyle w:val="Emphasis"/>
        </w:rPr>
      </w:pPr>
      <w:bookmarkStart w:id="4" w:name="_GoBack"/>
      <w:bookmarkEnd w:id="4"/>
      <w:r>
        <w:rPr>
          <w:rFonts w:cs="Arial"/>
          <w:spacing w:val="-48"/>
          <w:sz w:val="72"/>
        </w:rPr>
        <w:br w:type="page"/>
      </w:r>
      <w:bookmarkStart w:id="5" w:name="_Toc488763239"/>
      <w:bookmarkEnd w:id="0"/>
      <w:bookmarkEnd w:id="5"/>
      <w:r w:rsidR="00E52B6E">
        <w:rPr>
          <w:rStyle w:val="Emphasis"/>
          <w:sz w:val="28"/>
        </w:rPr>
        <w:lastRenderedPageBreak/>
        <w:t>INHOUD</w:t>
      </w:r>
    </w:p>
    <w:p w:rsidR="00F90270" w:rsidRPr="00F90270" w:rsidRDefault="00F90270" w:rsidP="00F90270">
      <w:pPr>
        <w:ind w:left="0"/>
        <w:rPr>
          <w:rStyle w:val="OpmaakprofielArial12ptVet"/>
        </w:rPr>
      </w:pPr>
    </w:p>
    <w:p w:rsidR="008010DF" w:rsidRDefault="008010DF">
      <w:pPr>
        <w:pStyle w:val="TOC1"/>
        <w:rPr>
          <w:b w:val="0"/>
          <w:sz w:val="24"/>
        </w:rPr>
      </w:pPr>
    </w:p>
    <w:p w:rsidR="008010DF" w:rsidRDefault="001312B6">
      <w:pPr>
        <w:pStyle w:val="TOC1"/>
        <w:rPr>
          <w:rFonts w:asciiTheme="minorHAnsi" w:eastAsiaTheme="minorEastAsia" w:hAnsiTheme="minorHAnsi" w:cstheme="minorBidi"/>
          <w:b w:val="0"/>
          <w:bCs w:val="0"/>
          <w:caps w:val="0"/>
          <w:sz w:val="22"/>
          <w:szCs w:val="22"/>
        </w:rPr>
      </w:pPr>
      <w:r w:rsidRPr="00B27078">
        <w:rPr>
          <w:b w:val="0"/>
          <w:sz w:val="24"/>
        </w:rPr>
        <w:fldChar w:fldCharType="begin"/>
      </w:r>
      <w:r w:rsidR="00B27078" w:rsidRPr="00F90270">
        <w:rPr>
          <w:b w:val="0"/>
          <w:sz w:val="24"/>
        </w:rPr>
        <w:instrText xml:space="preserve"> TOC \o "1-3" \h \z \u </w:instrText>
      </w:r>
      <w:r w:rsidRPr="00B27078">
        <w:rPr>
          <w:b w:val="0"/>
          <w:sz w:val="24"/>
        </w:rPr>
        <w:fldChar w:fldCharType="separate"/>
      </w:r>
      <w:hyperlink w:anchor="_Toc501021512" w:history="1">
        <w:r w:rsidR="008010DF" w:rsidRPr="003C6390">
          <w:rPr>
            <w:rStyle w:val="Hyperlink"/>
          </w:rPr>
          <w:t>Inleiding</w:t>
        </w:r>
        <w:r w:rsidR="008010DF">
          <w:rPr>
            <w:webHidden/>
          </w:rPr>
          <w:tab/>
        </w:r>
        <w:r w:rsidR="008010DF">
          <w:rPr>
            <w:webHidden/>
          </w:rPr>
          <w:fldChar w:fldCharType="begin"/>
        </w:r>
        <w:r w:rsidR="008010DF">
          <w:rPr>
            <w:webHidden/>
          </w:rPr>
          <w:instrText xml:space="preserve"> PAGEREF _Toc501021512 \h </w:instrText>
        </w:r>
        <w:r w:rsidR="008010DF">
          <w:rPr>
            <w:webHidden/>
          </w:rPr>
        </w:r>
        <w:r w:rsidR="008010DF">
          <w:rPr>
            <w:webHidden/>
          </w:rPr>
          <w:fldChar w:fldCharType="separate"/>
        </w:r>
        <w:r w:rsidR="00536968">
          <w:rPr>
            <w:webHidden/>
          </w:rPr>
          <w:t>3</w:t>
        </w:r>
        <w:r w:rsidR="008010DF">
          <w:rPr>
            <w:webHidden/>
          </w:rPr>
          <w:fldChar w:fldCharType="end"/>
        </w:r>
      </w:hyperlink>
    </w:p>
    <w:p w:rsidR="008010DF" w:rsidRDefault="00DB2C46">
      <w:pPr>
        <w:pStyle w:val="TOC1"/>
        <w:rPr>
          <w:rFonts w:asciiTheme="minorHAnsi" w:eastAsiaTheme="minorEastAsia" w:hAnsiTheme="minorHAnsi" w:cstheme="minorBidi"/>
          <w:b w:val="0"/>
          <w:bCs w:val="0"/>
          <w:caps w:val="0"/>
          <w:sz w:val="22"/>
          <w:szCs w:val="22"/>
        </w:rPr>
      </w:pPr>
      <w:hyperlink w:anchor="_Toc501021513" w:history="1">
        <w:r w:rsidR="008010DF" w:rsidRPr="003C6390">
          <w:rPr>
            <w:rStyle w:val="Hyperlink"/>
          </w:rPr>
          <w:t>Gebouwinformatie</w:t>
        </w:r>
        <w:r w:rsidR="008010DF">
          <w:rPr>
            <w:webHidden/>
          </w:rPr>
          <w:tab/>
        </w:r>
        <w:r w:rsidR="008010DF">
          <w:rPr>
            <w:webHidden/>
          </w:rPr>
          <w:fldChar w:fldCharType="begin"/>
        </w:r>
        <w:r w:rsidR="008010DF">
          <w:rPr>
            <w:webHidden/>
          </w:rPr>
          <w:instrText xml:space="preserve"> PAGEREF _Toc501021513 \h </w:instrText>
        </w:r>
        <w:r w:rsidR="008010DF">
          <w:rPr>
            <w:webHidden/>
          </w:rPr>
        </w:r>
        <w:r w:rsidR="008010DF">
          <w:rPr>
            <w:webHidden/>
          </w:rPr>
          <w:fldChar w:fldCharType="separate"/>
        </w:r>
        <w:r w:rsidR="00536968">
          <w:rPr>
            <w:webHidden/>
          </w:rPr>
          <w:t>4</w:t>
        </w:r>
        <w:r w:rsidR="008010DF">
          <w:rPr>
            <w:webHidden/>
          </w:rPr>
          <w:fldChar w:fldCharType="end"/>
        </w:r>
      </w:hyperlink>
    </w:p>
    <w:p w:rsidR="008010DF" w:rsidRDefault="00DB2C46">
      <w:pPr>
        <w:pStyle w:val="TOC1"/>
        <w:rPr>
          <w:rFonts w:asciiTheme="minorHAnsi" w:eastAsiaTheme="minorEastAsia" w:hAnsiTheme="minorHAnsi" w:cstheme="minorBidi"/>
          <w:b w:val="0"/>
          <w:bCs w:val="0"/>
          <w:caps w:val="0"/>
          <w:sz w:val="22"/>
          <w:szCs w:val="22"/>
        </w:rPr>
      </w:pPr>
      <w:hyperlink w:anchor="_Toc501021514" w:history="1">
        <w:r w:rsidR="008010DF" w:rsidRPr="003C6390">
          <w:rPr>
            <w:rStyle w:val="Hyperlink"/>
          </w:rPr>
          <w:t>Innovatie en milieuvriendelijke ontwerpmaatregelen</w:t>
        </w:r>
        <w:r w:rsidR="008010DF">
          <w:rPr>
            <w:webHidden/>
          </w:rPr>
          <w:tab/>
        </w:r>
        <w:r w:rsidR="008010DF">
          <w:rPr>
            <w:webHidden/>
          </w:rPr>
          <w:fldChar w:fldCharType="begin"/>
        </w:r>
        <w:r w:rsidR="008010DF">
          <w:rPr>
            <w:webHidden/>
          </w:rPr>
          <w:instrText xml:space="preserve"> PAGEREF _Toc501021514 \h </w:instrText>
        </w:r>
        <w:r w:rsidR="008010DF">
          <w:rPr>
            <w:webHidden/>
          </w:rPr>
        </w:r>
        <w:r w:rsidR="008010DF">
          <w:rPr>
            <w:webHidden/>
          </w:rPr>
          <w:fldChar w:fldCharType="separate"/>
        </w:r>
        <w:r w:rsidR="00536968">
          <w:rPr>
            <w:webHidden/>
          </w:rPr>
          <w:t>5</w:t>
        </w:r>
        <w:r w:rsidR="008010DF">
          <w:rPr>
            <w:webHidden/>
          </w:rPr>
          <w:fldChar w:fldCharType="end"/>
        </w:r>
      </w:hyperlink>
    </w:p>
    <w:p w:rsidR="008010DF" w:rsidRDefault="00DB2C46">
      <w:pPr>
        <w:pStyle w:val="TOC1"/>
        <w:rPr>
          <w:rFonts w:asciiTheme="minorHAnsi" w:eastAsiaTheme="minorEastAsia" w:hAnsiTheme="minorHAnsi" w:cstheme="minorBidi"/>
          <w:b w:val="0"/>
          <w:bCs w:val="0"/>
          <w:caps w:val="0"/>
          <w:sz w:val="22"/>
          <w:szCs w:val="22"/>
        </w:rPr>
      </w:pPr>
      <w:hyperlink w:anchor="_Toc501021515" w:history="1">
        <w:r w:rsidR="008010DF" w:rsidRPr="003C6390">
          <w:rPr>
            <w:rStyle w:val="Hyperlink"/>
          </w:rPr>
          <w:t>Milieu-impact reductie bouwplaats:</w:t>
        </w:r>
        <w:r w:rsidR="008010DF">
          <w:rPr>
            <w:webHidden/>
          </w:rPr>
          <w:tab/>
        </w:r>
        <w:r w:rsidR="008010DF">
          <w:rPr>
            <w:webHidden/>
          </w:rPr>
          <w:fldChar w:fldCharType="begin"/>
        </w:r>
        <w:r w:rsidR="008010DF">
          <w:rPr>
            <w:webHidden/>
          </w:rPr>
          <w:instrText xml:space="preserve"> PAGEREF _Toc501021515 \h </w:instrText>
        </w:r>
        <w:r w:rsidR="008010DF">
          <w:rPr>
            <w:webHidden/>
          </w:rPr>
        </w:r>
        <w:r w:rsidR="008010DF">
          <w:rPr>
            <w:webHidden/>
          </w:rPr>
          <w:fldChar w:fldCharType="separate"/>
        </w:r>
        <w:r w:rsidR="00536968">
          <w:rPr>
            <w:webHidden/>
          </w:rPr>
          <w:t>5</w:t>
        </w:r>
        <w:r w:rsidR="008010DF">
          <w:rPr>
            <w:webHidden/>
          </w:rPr>
          <w:fldChar w:fldCharType="end"/>
        </w:r>
      </w:hyperlink>
    </w:p>
    <w:p w:rsidR="008010DF" w:rsidRDefault="00DB2C46">
      <w:pPr>
        <w:pStyle w:val="TOC1"/>
        <w:rPr>
          <w:rFonts w:asciiTheme="minorHAnsi" w:eastAsiaTheme="minorEastAsia" w:hAnsiTheme="minorHAnsi" w:cstheme="minorBidi"/>
          <w:b w:val="0"/>
          <w:bCs w:val="0"/>
          <w:caps w:val="0"/>
          <w:sz w:val="22"/>
          <w:szCs w:val="22"/>
        </w:rPr>
      </w:pPr>
      <w:hyperlink w:anchor="_Toc501021516" w:history="1">
        <w:r w:rsidR="008010DF" w:rsidRPr="003C6390">
          <w:rPr>
            <w:rStyle w:val="Hyperlink"/>
          </w:rPr>
          <w:t>BREEAM-NL aspecten:</w:t>
        </w:r>
        <w:r w:rsidR="008010DF">
          <w:rPr>
            <w:webHidden/>
          </w:rPr>
          <w:tab/>
        </w:r>
        <w:r w:rsidR="008010DF">
          <w:rPr>
            <w:webHidden/>
          </w:rPr>
          <w:fldChar w:fldCharType="begin"/>
        </w:r>
        <w:r w:rsidR="008010DF">
          <w:rPr>
            <w:webHidden/>
          </w:rPr>
          <w:instrText xml:space="preserve"> PAGEREF _Toc501021516 \h </w:instrText>
        </w:r>
        <w:r w:rsidR="008010DF">
          <w:rPr>
            <w:webHidden/>
          </w:rPr>
        </w:r>
        <w:r w:rsidR="008010DF">
          <w:rPr>
            <w:webHidden/>
          </w:rPr>
          <w:fldChar w:fldCharType="separate"/>
        </w:r>
        <w:r w:rsidR="00536968">
          <w:rPr>
            <w:webHidden/>
          </w:rPr>
          <w:t>5</w:t>
        </w:r>
        <w:r w:rsidR="008010DF">
          <w:rPr>
            <w:webHidden/>
          </w:rPr>
          <w:fldChar w:fldCharType="end"/>
        </w:r>
      </w:hyperlink>
    </w:p>
    <w:p w:rsidR="008010DF" w:rsidRDefault="008010DF">
      <w:pPr>
        <w:pStyle w:val="TOC1"/>
        <w:rPr>
          <w:rFonts w:asciiTheme="minorHAnsi" w:eastAsiaTheme="minorEastAsia" w:hAnsiTheme="minorHAnsi" w:cstheme="minorBidi"/>
          <w:b w:val="0"/>
          <w:bCs w:val="0"/>
          <w:caps w:val="0"/>
          <w:sz w:val="22"/>
          <w:szCs w:val="22"/>
        </w:rPr>
      </w:pPr>
    </w:p>
    <w:p w:rsidR="00B27078" w:rsidRPr="00B27078" w:rsidRDefault="001312B6" w:rsidP="00B27078">
      <w:pPr>
        <w:pStyle w:val="BodyText"/>
        <w:ind w:left="0"/>
        <w:rPr>
          <w:rFonts w:cs="Arial"/>
        </w:rPr>
      </w:pPr>
      <w:r w:rsidRPr="00B27078">
        <w:rPr>
          <w:rFonts w:cs="Arial"/>
        </w:rPr>
        <w:fldChar w:fldCharType="end"/>
      </w:r>
    </w:p>
    <w:p w:rsidR="00B27078" w:rsidRPr="003419CD" w:rsidRDefault="00B27078" w:rsidP="00664B44">
      <w:pPr>
        <w:pStyle w:val="Caption"/>
      </w:pPr>
    </w:p>
    <w:p w:rsidR="007B747B" w:rsidRDefault="007B747B" w:rsidP="00C43682">
      <w:pPr>
        <w:pStyle w:val="Heading1"/>
      </w:pPr>
      <w:bookmarkStart w:id="6" w:name="_Ref382928734"/>
    </w:p>
    <w:p w:rsidR="007B747B" w:rsidRPr="007B747B" w:rsidRDefault="007B747B" w:rsidP="007B747B"/>
    <w:p w:rsidR="007B747B" w:rsidRPr="007B747B" w:rsidRDefault="007B747B" w:rsidP="007B747B"/>
    <w:p w:rsidR="007B747B" w:rsidRPr="007B747B" w:rsidRDefault="007B747B" w:rsidP="007B747B"/>
    <w:p w:rsidR="007B747B" w:rsidRPr="007B747B" w:rsidRDefault="007B747B" w:rsidP="007B747B"/>
    <w:p w:rsidR="007B747B" w:rsidRPr="007B747B" w:rsidRDefault="007B747B" w:rsidP="007B747B"/>
    <w:p w:rsidR="007B747B" w:rsidRPr="007B747B" w:rsidRDefault="007B747B" w:rsidP="007B747B"/>
    <w:p w:rsidR="007B747B" w:rsidRPr="007B747B" w:rsidRDefault="007B747B" w:rsidP="007B747B"/>
    <w:p w:rsidR="007B747B" w:rsidRPr="007B747B" w:rsidRDefault="007B747B" w:rsidP="007B747B"/>
    <w:p w:rsidR="007B747B" w:rsidRDefault="007B747B" w:rsidP="007B747B">
      <w:pPr>
        <w:pStyle w:val="Heading1"/>
        <w:tabs>
          <w:tab w:val="left" w:pos="1129"/>
        </w:tabs>
      </w:pPr>
      <w:r>
        <w:tab/>
      </w:r>
    </w:p>
    <w:p w:rsidR="008D0735" w:rsidRDefault="008D0735" w:rsidP="00C43682">
      <w:pPr>
        <w:pStyle w:val="Heading1"/>
      </w:pPr>
    </w:p>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D0735" w:rsidRPr="008D0735" w:rsidRDefault="008D0735" w:rsidP="008D0735"/>
    <w:p w:rsidR="008010DF" w:rsidRDefault="008010DF" w:rsidP="008010DF">
      <w:pPr>
        <w:pStyle w:val="Heading1"/>
      </w:pPr>
      <w:bookmarkStart w:id="7" w:name="_Toc501021512"/>
      <w:r>
        <w:lastRenderedPageBreak/>
        <w:t>Inleiding</w:t>
      </w:r>
      <w:bookmarkEnd w:id="7"/>
    </w:p>
    <w:p w:rsidR="008010DF" w:rsidRPr="003E056F" w:rsidRDefault="008010DF" w:rsidP="008010DF">
      <w:pPr>
        <w:rPr>
          <w:color w:val="575757"/>
          <w:sz w:val="18"/>
          <w:szCs w:val="18"/>
        </w:rPr>
      </w:pPr>
    </w:p>
    <w:p w:rsidR="008010DF" w:rsidRDefault="008010DF" w:rsidP="008010DF">
      <w:pPr>
        <w:pStyle w:val="BodyText"/>
        <w:ind w:left="0"/>
      </w:pPr>
      <w:r w:rsidRPr="008010DF">
        <w:t xml:space="preserve">DSV is een wereldwijde </w:t>
      </w:r>
      <w:r>
        <w:t>bedrijf</w:t>
      </w:r>
      <w:r w:rsidRPr="008010DF">
        <w:t xml:space="preserve"> van transport en logistiek. </w:t>
      </w:r>
      <w:r>
        <w:t>Z</w:t>
      </w:r>
      <w:r w:rsidRPr="008010DF">
        <w:t>ij hebben kantoren in meer dan 80 landen en worden vertegenwoordigd door agenten in veel meer</w:t>
      </w:r>
      <w:r>
        <w:t xml:space="preserve"> landen</w:t>
      </w:r>
      <w:r w:rsidRPr="008010DF">
        <w:t xml:space="preserve">. </w:t>
      </w:r>
    </w:p>
    <w:p w:rsidR="008010DF" w:rsidRPr="00536968" w:rsidRDefault="008010DF" w:rsidP="008010DF">
      <w:pPr>
        <w:pStyle w:val="BodyText"/>
        <w:ind w:left="0"/>
      </w:pPr>
      <w:r w:rsidRPr="008010DF">
        <w:t xml:space="preserve">Hoewel </w:t>
      </w:r>
      <w:r w:rsidRPr="00536968">
        <w:t>DSV een wereldwijde speler is, is hun doel zowel de macht als de verantwoordelijkheden naar de lokale kantoren over te dragen, zodat beslissingen gemaakt kunnen worden dichtbij de klant.</w:t>
      </w:r>
    </w:p>
    <w:p w:rsidR="00FA63F4" w:rsidRPr="00536968" w:rsidRDefault="008010DF" w:rsidP="008010DF">
      <w:pPr>
        <w:pStyle w:val="BodyText"/>
        <w:ind w:left="0"/>
      </w:pPr>
      <w:r w:rsidRPr="00536968">
        <w:t>Afgezien van het vertrouwen in de lokale autonomie, richt  DSV zich op constante consolidatie door optimalisering en kosten snijden. Dat betekent geen overbodig posities</w:t>
      </w:r>
      <w:r w:rsidR="00536968" w:rsidRPr="00536968">
        <w:t xml:space="preserve"> en een optimale activa strategie</w:t>
      </w:r>
      <w:r w:rsidRPr="00536968">
        <w:t xml:space="preserve">. </w:t>
      </w:r>
      <w:r w:rsidR="00536968">
        <w:t>DSV betaalt</w:t>
      </w:r>
      <w:r w:rsidRPr="00536968">
        <w:t xml:space="preserve"> alleen voor wat </w:t>
      </w:r>
      <w:r w:rsidR="00536968">
        <w:t>ze</w:t>
      </w:r>
      <w:r w:rsidRPr="00536968">
        <w:t xml:space="preserve"> gebruiken en nooit </w:t>
      </w:r>
      <w:r w:rsidR="00536968">
        <w:t>voor</w:t>
      </w:r>
      <w:r w:rsidRPr="00536968">
        <w:t xml:space="preserve"> stationair apparatuur of ongebruikte capaciteit</w:t>
      </w:r>
      <w:r w:rsidR="00FA63F4" w:rsidRPr="00536968">
        <w:t xml:space="preserve"> want dit</w:t>
      </w:r>
      <w:r w:rsidRPr="00536968">
        <w:t xml:space="preserve"> kost geld. Flexibiliteit is een zeer goede strategie in veranderende tijden.  </w:t>
      </w:r>
    </w:p>
    <w:p w:rsidR="00FA63F4" w:rsidRPr="00536968" w:rsidRDefault="008010DF" w:rsidP="008010DF">
      <w:pPr>
        <w:pStyle w:val="BodyText"/>
        <w:ind w:left="0"/>
      </w:pPr>
      <w:r w:rsidRPr="00536968">
        <w:t>DSV is uitgegroeid tot een wereldwijd opererend bedrijf door het kopen van andere bedrijven in heel haar geschiedenis. Dit zal in de toekomst</w:t>
      </w:r>
      <w:r w:rsidR="00FA63F4" w:rsidRPr="00536968">
        <w:t xml:space="preserve"> doorgaan</w:t>
      </w:r>
      <w:r w:rsidRPr="00536968">
        <w:t xml:space="preserve">. </w:t>
      </w:r>
    </w:p>
    <w:p w:rsidR="00FA63F4" w:rsidRDefault="008010DF" w:rsidP="008010DF">
      <w:pPr>
        <w:pStyle w:val="BodyText"/>
        <w:ind w:left="0"/>
      </w:pPr>
      <w:r w:rsidRPr="008010DF">
        <w:t xml:space="preserve">Sinds 1987 DSV is genoteerd op de beurs in Kopenhagen en tot behoort de 20 meest </w:t>
      </w:r>
      <w:r w:rsidR="00FA63F4" w:rsidRPr="008010DF">
        <w:t>verhandeld</w:t>
      </w:r>
      <w:r w:rsidR="00FA63F4">
        <w:t>e</w:t>
      </w:r>
      <w:r w:rsidR="00FA63F4" w:rsidRPr="008010DF">
        <w:t xml:space="preserve"> </w:t>
      </w:r>
      <w:r w:rsidRPr="008010DF">
        <w:t xml:space="preserve">Deense aandelen. </w:t>
      </w:r>
    </w:p>
    <w:p w:rsidR="008010DF" w:rsidRDefault="008010DF" w:rsidP="008010DF">
      <w:pPr>
        <w:pStyle w:val="BodyText"/>
        <w:ind w:left="0"/>
      </w:pPr>
      <w:r w:rsidRPr="008010DF">
        <w:t xml:space="preserve">Uitbreiding in Venlo 4 is noodzakelijk vanwege de groeiende bestaande klanten </w:t>
      </w:r>
      <w:r>
        <w:t>van Venlo 1 en Venlo 2.</w:t>
      </w:r>
    </w:p>
    <w:p w:rsidR="008010DF" w:rsidRDefault="008010DF" w:rsidP="008010DF">
      <w:pPr>
        <w:pStyle w:val="BodyText"/>
        <w:ind w:left="0"/>
      </w:pPr>
    </w:p>
    <w:p w:rsidR="008010DF" w:rsidRPr="003E056F" w:rsidRDefault="008010DF" w:rsidP="008010DF">
      <w:pPr>
        <w:pStyle w:val="BodyText"/>
        <w:ind w:left="0"/>
        <w:rPr>
          <w:rFonts w:ascii="Times New Roman" w:hAnsi="Times New Roman"/>
          <w:color w:val="575757"/>
          <w:sz w:val="18"/>
          <w:szCs w:val="18"/>
        </w:rPr>
      </w:pPr>
    </w:p>
    <w:p w:rsidR="00536968" w:rsidRPr="003E056F" w:rsidRDefault="00536968" w:rsidP="008010DF">
      <w:pPr>
        <w:pStyle w:val="BodyText"/>
        <w:ind w:left="0"/>
      </w:pPr>
    </w:p>
    <w:p w:rsidR="00536968" w:rsidRPr="003E056F" w:rsidRDefault="00536968" w:rsidP="008010DF">
      <w:pPr>
        <w:pStyle w:val="BodyText"/>
        <w:ind w:left="0"/>
      </w:pPr>
    </w:p>
    <w:p w:rsidR="00536968" w:rsidRPr="003E056F" w:rsidRDefault="00536968" w:rsidP="008010DF">
      <w:pPr>
        <w:pStyle w:val="BodyText"/>
        <w:ind w:left="0"/>
      </w:pPr>
    </w:p>
    <w:p w:rsidR="00536968" w:rsidRPr="003E056F" w:rsidRDefault="00536968" w:rsidP="008010DF">
      <w:pPr>
        <w:pStyle w:val="BodyText"/>
        <w:ind w:left="0"/>
      </w:pPr>
    </w:p>
    <w:p w:rsidR="00536968" w:rsidRPr="003E056F" w:rsidRDefault="00536968" w:rsidP="008010DF">
      <w:pPr>
        <w:pStyle w:val="BodyText"/>
        <w:ind w:left="0"/>
      </w:pPr>
    </w:p>
    <w:p w:rsidR="00536968" w:rsidRPr="003E056F" w:rsidRDefault="00536968" w:rsidP="008010DF">
      <w:pPr>
        <w:pStyle w:val="BodyText"/>
        <w:ind w:left="0"/>
      </w:pPr>
    </w:p>
    <w:p w:rsidR="00536968" w:rsidRPr="003E056F" w:rsidRDefault="00536968" w:rsidP="008010DF">
      <w:pPr>
        <w:pStyle w:val="BodyText"/>
        <w:ind w:left="0"/>
      </w:pPr>
    </w:p>
    <w:p w:rsidR="00536968" w:rsidRPr="003E056F" w:rsidRDefault="00536968" w:rsidP="008010DF">
      <w:pPr>
        <w:pStyle w:val="BodyText"/>
        <w:ind w:left="0"/>
      </w:pPr>
    </w:p>
    <w:p w:rsidR="00536968" w:rsidRPr="003E056F" w:rsidRDefault="00536968" w:rsidP="008010DF">
      <w:pPr>
        <w:pStyle w:val="BodyText"/>
        <w:ind w:left="0"/>
      </w:pPr>
    </w:p>
    <w:p w:rsidR="008D0735" w:rsidRPr="003E056F" w:rsidRDefault="008D0735" w:rsidP="008D0735"/>
    <w:p w:rsidR="008D0735" w:rsidRPr="003E056F" w:rsidRDefault="008D0735" w:rsidP="008D0735"/>
    <w:p w:rsidR="008D0735" w:rsidRPr="003E056F" w:rsidRDefault="008D0735" w:rsidP="008D0735"/>
    <w:p w:rsidR="008D0735" w:rsidRPr="003E056F" w:rsidRDefault="008D0735" w:rsidP="008D0735"/>
    <w:p w:rsidR="008D0735" w:rsidRPr="003E056F" w:rsidRDefault="008D0735" w:rsidP="008D0735"/>
    <w:p w:rsidR="008D0735" w:rsidRPr="003E056F" w:rsidRDefault="008D0735" w:rsidP="008D0735"/>
    <w:p w:rsidR="008D0735" w:rsidRPr="003E056F" w:rsidRDefault="008D0735" w:rsidP="008D0735">
      <w:pPr>
        <w:tabs>
          <w:tab w:val="left" w:pos="1461"/>
        </w:tabs>
      </w:pPr>
      <w:r w:rsidRPr="003E056F">
        <w:tab/>
      </w:r>
    </w:p>
    <w:p w:rsidR="008D0735" w:rsidRPr="003E056F" w:rsidRDefault="008D0735" w:rsidP="00C43682">
      <w:pPr>
        <w:pStyle w:val="Heading1"/>
      </w:pPr>
    </w:p>
    <w:p w:rsidR="00DA79A7" w:rsidRDefault="00DA79A7" w:rsidP="00C43682">
      <w:pPr>
        <w:pStyle w:val="Heading1"/>
        <w:rPr>
          <w:rFonts w:ascii="TTE1CEB3A0t00" w:hAnsi="TTE1CEB3A0t00" w:cs="TTE1CEB3A0t00"/>
          <w:szCs w:val="24"/>
        </w:rPr>
      </w:pPr>
      <w:bookmarkStart w:id="8" w:name="_Toc501021513"/>
      <w:bookmarkEnd w:id="6"/>
      <w:r>
        <w:t>Gebouwinformatie</w:t>
      </w:r>
      <w:bookmarkEnd w:id="8"/>
    </w:p>
    <w:p w:rsidR="00014E7B" w:rsidRDefault="00E37DD5" w:rsidP="00724C7F">
      <w:pPr>
        <w:autoSpaceDE w:val="0"/>
        <w:autoSpaceDN w:val="0"/>
        <w:adjustRightInd w:val="0"/>
        <w:ind w:left="0"/>
        <w:rPr>
          <w:rFonts w:ascii="Arial" w:hAnsi="Arial" w:cs="Arial"/>
        </w:rPr>
      </w:pPr>
      <w:r>
        <w:rPr>
          <w:rFonts w:ascii="Arial" w:hAnsi="Arial" w:cs="Arial"/>
          <w:i/>
          <w:u w:val="single"/>
        </w:rPr>
        <w:t>Opdrachtgever</w:t>
      </w:r>
      <w:r w:rsidR="00DA79A7" w:rsidRPr="00E37DD5">
        <w:rPr>
          <w:rFonts w:ascii="Arial" w:hAnsi="Arial" w:cs="Arial"/>
          <w:i/>
          <w:u w:val="single"/>
        </w:rPr>
        <w:t>:</w:t>
      </w:r>
      <w:r w:rsidR="00DA79A7" w:rsidRPr="00E37DD5">
        <w:rPr>
          <w:rFonts w:ascii="Arial" w:hAnsi="Arial" w:cs="Arial"/>
        </w:rPr>
        <w:t xml:space="preserve"> </w:t>
      </w:r>
      <w:r w:rsidR="00DA79A7" w:rsidRPr="00E37DD5">
        <w:rPr>
          <w:rFonts w:ascii="Arial" w:hAnsi="Arial" w:cs="Arial"/>
        </w:rPr>
        <w:tab/>
      </w:r>
      <w:r w:rsidR="00DA79A7" w:rsidRPr="00E37DD5">
        <w:rPr>
          <w:rFonts w:ascii="Arial" w:hAnsi="Arial" w:cs="Arial"/>
        </w:rPr>
        <w:tab/>
      </w:r>
      <w:r w:rsidR="00DA79A7" w:rsidRPr="00E37DD5">
        <w:rPr>
          <w:rFonts w:ascii="Arial" w:hAnsi="Arial" w:cs="Arial"/>
        </w:rPr>
        <w:tab/>
      </w:r>
      <w:r w:rsidR="007B747B">
        <w:rPr>
          <w:rFonts w:ascii="Arial" w:hAnsi="Arial" w:cs="Arial"/>
        </w:rPr>
        <w:t xml:space="preserve">DSV te </w:t>
      </w:r>
      <w:r w:rsidR="00914491">
        <w:rPr>
          <w:rFonts w:ascii="Arial" w:hAnsi="Arial" w:cs="Arial"/>
        </w:rPr>
        <w:t>Venlo</w:t>
      </w:r>
    </w:p>
    <w:p w:rsidR="00DA79A7" w:rsidRPr="00E37DD5" w:rsidRDefault="00014E7B" w:rsidP="00724C7F">
      <w:pPr>
        <w:autoSpaceDE w:val="0"/>
        <w:autoSpaceDN w:val="0"/>
        <w:adjustRightInd w:val="0"/>
        <w:ind w:left="0"/>
        <w:rPr>
          <w:rFonts w:ascii="Arial" w:hAnsi="Arial" w:cs="Arial"/>
        </w:rPr>
      </w:pPr>
      <w:r>
        <w:rPr>
          <w:rFonts w:ascii="Arial" w:hAnsi="Arial" w:cs="Arial"/>
          <w:i/>
          <w:u w:val="single"/>
        </w:rPr>
        <w:t>Koper/gebruiker:</w:t>
      </w:r>
      <w:r>
        <w:rPr>
          <w:rFonts w:ascii="Arial" w:hAnsi="Arial" w:cs="Arial"/>
        </w:rPr>
        <w:tab/>
      </w:r>
      <w:r>
        <w:rPr>
          <w:rFonts w:ascii="Arial" w:hAnsi="Arial" w:cs="Arial"/>
        </w:rPr>
        <w:tab/>
      </w:r>
      <w:r>
        <w:rPr>
          <w:rFonts w:ascii="Arial" w:hAnsi="Arial" w:cs="Arial"/>
        </w:rPr>
        <w:tab/>
        <w:t>DSV Solutions</w:t>
      </w:r>
    </w:p>
    <w:p w:rsidR="00DA79A7" w:rsidRPr="00E37DD5" w:rsidRDefault="00DA79A7" w:rsidP="00724C7F">
      <w:pPr>
        <w:autoSpaceDE w:val="0"/>
        <w:autoSpaceDN w:val="0"/>
        <w:adjustRightInd w:val="0"/>
        <w:ind w:left="0"/>
        <w:rPr>
          <w:rFonts w:ascii="Arial" w:hAnsi="Arial" w:cs="Arial"/>
        </w:rPr>
      </w:pPr>
      <w:r w:rsidRPr="00E37DD5">
        <w:rPr>
          <w:rFonts w:ascii="Arial" w:hAnsi="Arial" w:cs="Arial"/>
          <w:i/>
          <w:u w:val="single"/>
        </w:rPr>
        <w:t>BREEAM adviseur :</w:t>
      </w:r>
      <w:r w:rsidRPr="00E37DD5">
        <w:rPr>
          <w:rFonts w:ascii="Arial" w:hAnsi="Arial" w:cs="Arial"/>
        </w:rPr>
        <w:t xml:space="preserve"> </w:t>
      </w:r>
      <w:r w:rsidRPr="00E37DD5">
        <w:rPr>
          <w:rFonts w:ascii="Arial" w:hAnsi="Arial" w:cs="Arial"/>
        </w:rPr>
        <w:tab/>
      </w:r>
      <w:r w:rsidRPr="00E37DD5">
        <w:rPr>
          <w:rFonts w:ascii="Arial" w:hAnsi="Arial" w:cs="Arial"/>
        </w:rPr>
        <w:tab/>
      </w:r>
      <w:r w:rsidR="00724C7F">
        <w:rPr>
          <w:rFonts w:ascii="Arial" w:hAnsi="Arial" w:cs="Arial"/>
        </w:rPr>
        <w:tab/>
      </w:r>
      <w:r w:rsidRPr="00E37DD5">
        <w:rPr>
          <w:rFonts w:ascii="Arial" w:hAnsi="Arial" w:cs="Arial"/>
        </w:rPr>
        <w:t>Adamasgroep Arnhem</w:t>
      </w:r>
    </w:p>
    <w:p w:rsidR="00DA79A7" w:rsidRPr="00914491" w:rsidRDefault="00DA79A7" w:rsidP="00724C7F">
      <w:pPr>
        <w:autoSpaceDE w:val="0"/>
        <w:autoSpaceDN w:val="0"/>
        <w:adjustRightInd w:val="0"/>
        <w:ind w:left="0"/>
        <w:rPr>
          <w:rFonts w:ascii="Arial" w:hAnsi="Arial" w:cs="Arial"/>
        </w:rPr>
      </w:pPr>
      <w:r w:rsidRPr="00914491">
        <w:rPr>
          <w:rFonts w:ascii="Arial" w:hAnsi="Arial" w:cs="Arial"/>
          <w:i/>
          <w:u w:val="single"/>
        </w:rPr>
        <w:t>BREEAM assessor :</w:t>
      </w:r>
      <w:r w:rsidRPr="00914491">
        <w:rPr>
          <w:rFonts w:ascii="Arial" w:hAnsi="Arial" w:cs="Arial"/>
        </w:rPr>
        <w:t xml:space="preserve"> </w:t>
      </w:r>
      <w:r w:rsidRPr="00914491">
        <w:rPr>
          <w:rFonts w:ascii="Arial" w:hAnsi="Arial" w:cs="Arial"/>
        </w:rPr>
        <w:tab/>
      </w:r>
      <w:r w:rsidRPr="00914491">
        <w:rPr>
          <w:rFonts w:ascii="Arial" w:hAnsi="Arial" w:cs="Arial"/>
        </w:rPr>
        <w:tab/>
      </w:r>
      <w:r w:rsidR="00724C7F" w:rsidRPr="00914491">
        <w:rPr>
          <w:rFonts w:ascii="Arial" w:hAnsi="Arial" w:cs="Arial"/>
        </w:rPr>
        <w:tab/>
      </w:r>
      <w:r w:rsidR="00914491" w:rsidRPr="00914491">
        <w:rPr>
          <w:rFonts w:ascii="Arial" w:hAnsi="Arial" w:cs="Arial"/>
        </w:rPr>
        <w:t>MAT25</w:t>
      </w:r>
    </w:p>
    <w:p w:rsidR="00DA79A7" w:rsidRPr="00E37DD5" w:rsidRDefault="00DA79A7" w:rsidP="00724C7F">
      <w:pPr>
        <w:autoSpaceDE w:val="0"/>
        <w:autoSpaceDN w:val="0"/>
        <w:adjustRightInd w:val="0"/>
        <w:ind w:left="0"/>
        <w:rPr>
          <w:rFonts w:ascii="Arial" w:hAnsi="Arial" w:cs="Arial"/>
        </w:rPr>
      </w:pPr>
      <w:r w:rsidRPr="00E37DD5">
        <w:rPr>
          <w:rFonts w:ascii="Arial" w:hAnsi="Arial" w:cs="Arial"/>
          <w:i/>
          <w:u w:val="single"/>
        </w:rPr>
        <w:t>Bouwjaar :</w:t>
      </w:r>
      <w:r w:rsidRPr="00E37DD5">
        <w:rPr>
          <w:rFonts w:ascii="Arial" w:hAnsi="Arial" w:cs="Arial"/>
        </w:rPr>
        <w:t xml:space="preserve"> </w:t>
      </w:r>
      <w:r w:rsidRPr="00E37DD5">
        <w:rPr>
          <w:rFonts w:ascii="Arial" w:hAnsi="Arial" w:cs="Arial"/>
        </w:rPr>
        <w:tab/>
      </w:r>
      <w:r w:rsidRPr="00E37DD5">
        <w:rPr>
          <w:rFonts w:ascii="Arial" w:hAnsi="Arial" w:cs="Arial"/>
        </w:rPr>
        <w:tab/>
      </w:r>
      <w:r w:rsidRPr="00E37DD5">
        <w:rPr>
          <w:rFonts w:ascii="Arial" w:hAnsi="Arial" w:cs="Arial"/>
        </w:rPr>
        <w:tab/>
      </w:r>
      <w:r w:rsidR="00E37DD5">
        <w:rPr>
          <w:rFonts w:ascii="Arial" w:hAnsi="Arial" w:cs="Arial"/>
        </w:rPr>
        <w:tab/>
      </w:r>
      <w:r w:rsidRPr="00E37DD5">
        <w:rPr>
          <w:rFonts w:ascii="Arial" w:hAnsi="Arial" w:cs="Arial"/>
        </w:rPr>
        <w:t xml:space="preserve">Ontwikkeling </w:t>
      </w:r>
      <w:r w:rsidR="007B747B">
        <w:rPr>
          <w:rFonts w:ascii="Arial" w:hAnsi="Arial" w:cs="Arial"/>
        </w:rPr>
        <w:t>201</w:t>
      </w:r>
      <w:r w:rsidR="00914491">
        <w:rPr>
          <w:rFonts w:ascii="Arial" w:hAnsi="Arial" w:cs="Arial"/>
        </w:rPr>
        <w:t>7</w:t>
      </w:r>
      <w:r w:rsidRPr="00E37DD5">
        <w:rPr>
          <w:rFonts w:ascii="Arial" w:hAnsi="Arial" w:cs="Arial"/>
        </w:rPr>
        <w:t xml:space="preserve">, realisatie in </w:t>
      </w:r>
      <w:r w:rsidR="007A20FF">
        <w:rPr>
          <w:rFonts w:ascii="Arial" w:hAnsi="Arial" w:cs="Arial"/>
        </w:rPr>
        <w:t xml:space="preserve">zomer tot </w:t>
      </w:r>
      <w:r w:rsidR="007B747B">
        <w:rPr>
          <w:rFonts w:ascii="Arial" w:hAnsi="Arial" w:cs="Arial"/>
        </w:rPr>
        <w:t>eind</w:t>
      </w:r>
      <w:r w:rsidR="007A20FF">
        <w:rPr>
          <w:rFonts w:ascii="Arial" w:hAnsi="Arial" w:cs="Arial"/>
        </w:rPr>
        <w:t xml:space="preserve"> </w:t>
      </w:r>
      <w:r w:rsidR="007B747B">
        <w:rPr>
          <w:rFonts w:ascii="Arial" w:hAnsi="Arial" w:cs="Arial"/>
        </w:rPr>
        <w:t>201</w:t>
      </w:r>
      <w:r w:rsidR="00914491">
        <w:rPr>
          <w:rFonts w:ascii="Arial" w:hAnsi="Arial" w:cs="Arial"/>
        </w:rPr>
        <w:t>8</w:t>
      </w:r>
    </w:p>
    <w:p w:rsidR="00DA79A7" w:rsidRPr="00E37DD5" w:rsidRDefault="00DA79A7" w:rsidP="00724C7F">
      <w:pPr>
        <w:autoSpaceDE w:val="0"/>
        <w:autoSpaceDN w:val="0"/>
        <w:adjustRightInd w:val="0"/>
        <w:ind w:left="0"/>
        <w:rPr>
          <w:rFonts w:ascii="Arial" w:hAnsi="Arial" w:cs="Arial"/>
        </w:rPr>
      </w:pPr>
      <w:r w:rsidRPr="00E37DD5">
        <w:rPr>
          <w:rFonts w:ascii="Arial" w:hAnsi="Arial" w:cs="Arial"/>
          <w:i/>
          <w:u w:val="single"/>
        </w:rPr>
        <w:t>Architect :</w:t>
      </w:r>
      <w:r w:rsidRPr="00E37DD5">
        <w:rPr>
          <w:rFonts w:ascii="Arial" w:hAnsi="Arial" w:cs="Arial"/>
        </w:rPr>
        <w:t xml:space="preserve"> </w:t>
      </w:r>
      <w:r w:rsidRPr="00E37DD5">
        <w:rPr>
          <w:rFonts w:ascii="Arial" w:hAnsi="Arial" w:cs="Arial"/>
        </w:rPr>
        <w:tab/>
      </w:r>
      <w:r w:rsidRPr="00E37DD5">
        <w:rPr>
          <w:rFonts w:ascii="Arial" w:hAnsi="Arial" w:cs="Arial"/>
        </w:rPr>
        <w:tab/>
      </w:r>
      <w:r w:rsidRPr="00E37DD5">
        <w:rPr>
          <w:rFonts w:ascii="Arial" w:hAnsi="Arial" w:cs="Arial"/>
        </w:rPr>
        <w:tab/>
      </w:r>
      <w:r w:rsidRPr="00E37DD5">
        <w:rPr>
          <w:rFonts w:ascii="Arial" w:hAnsi="Arial" w:cs="Arial"/>
        </w:rPr>
        <w:tab/>
      </w:r>
      <w:r w:rsidR="007B747B">
        <w:rPr>
          <w:rFonts w:ascii="Arial" w:hAnsi="Arial" w:cs="Arial"/>
        </w:rPr>
        <w:t xml:space="preserve">DENC </w:t>
      </w:r>
      <w:r w:rsidR="00014E7B">
        <w:rPr>
          <w:rFonts w:ascii="Arial" w:hAnsi="Arial" w:cs="Arial"/>
        </w:rPr>
        <w:t xml:space="preserve"> </w:t>
      </w:r>
    </w:p>
    <w:p w:rsidR="00DA79A7" w:rsidRPr="00E37DD5" w:rsidRDefault="00DA79A7" w:rsidP="00724C7F">
      <w:pPr>
        <w:autoSpaceDE w:val="0"/>
        <w:autoSpaceDN w:val="0"/>
        <w:adjustRightInd w:val="0"/>
        <w:ind w:left="0"/>
        <w:rPr>
          <w:rFonts w:ascii="Arial" w:hAnsi="Arial" w:cs="Arial"/>
        </w:rPr>
      </w:pPr>
      <w:r w:rsidRPr="00E37DD5">
        <w:rPr>
          <w:rFonts w:ascii="Arial" w:hAnsi="Arial" w:cs="Arial"/>
          <w:i/>
          <w:u w:val="single"/>
        </w:rPr>
        <w:t>Aannemer/ontwikkelaar :</w:t>
      </w:r>
      <w:r w:rsidRPr="00E37DD5">
        <w:rPr>
          <w:rFonts w:ascii="Arial" w:hAnsi="Arial" w:cs="Arial"/>
        </w:rPr>
        <w:t xml:space="preserve"> </w:t>
      </w:r>
      <w:r w:rsidRPr="00E37DD5">
        <w:rPr>
          <w:rFonts w:ascii="Arial" w:hAnsi="Arial" w:cs="Arial"/>
        </w:rPr>
        <w:tab/>
      </w:r>
      <w:r w:rsidRPr="00E37DD5">
        <w:rPr>
          <w:rFonts w:ascii="Arial" w:hAnsi="Arial" w:cs="Arial"/>
        </w:rPr>
        <w:tab/>
      </w:r>
      <w:r w:rsidR="007B747B">
        <w:rPr>
          <w:rFonts w:ascii="Arial" w:hAnsi="Arial" w:cs="Arial"/>
        </w:rPr>
        <w:t>Unibouw</w:t>
      </w:r>
    </w:p>
    <w:p w:rsidR="00914491" w:rsidRDefault="00DA79A7" w:rsidP="00724C7F">
      <w:pPr>
        <w:autoSpaceDE w:val="0"/>
        <w:autoSpaceDN w:val="0"/>
        <w:adjustRightInd w:val="0"/>
        <w:ind w:left="0"/>
        <w:rPr>
          <w:rFonts w:ascii="Arial" w:hAnsi="Arial" w:cs="Arial"/>
        </w:rPr>
      </w:pPr>
      <w:r w:rsidRPr="00E37DD5">
        <w:rPr>
          <w:rFonts w:ascii="Arial" w:hAnsi="Arial" w:cs="Arial"/>
          <w:i/>
          <w:u w:val="single"/>
        </w:rPr>
        <w:t>Installatieontwerp :</w:t>
      </w:r>
      <w:r w:rsidRPr="00E37DD5">
        <w:rPr>
          <w:rFonts w:ascii="Arial" w:hAnsi="Arial" w:cs="Arial"/>
        </w:rPr>
        <w:t xml:space="preserve"> </w:t>
      </w:r>
      <w:r w:rsidRPr="00E37DD5">
        <w:rPr>
          <w:rFonts w:ascii="Arial" w:hAnsi="Arial" w:cs="Arial"/>
        </w:rPr>
        <w:tab/>
      </w:r>
      <w:r w:rsidRPr="00E37DD5">
        <w:rPr>
          <w:rFonts w:ascii="Arial" w:hAnsi="Arial" w:cs="Arial"/>
        </w:rPr>
        <w:tab/>
      </w:r>
      <w:r w:rsidRPr="00E37DD5">
        <w:rPr>
          <w:rFonts w:ascii="Arial" w:hAnsi="Arial" w:cs="Arial"/>
        </w:rPr>
        <w:tab/>
      </w:r>
      <w:r w:rsidR="00914491">
        <w:rPr>
          <w:rFonts w:ascii="Arial" w:hAnsi="Arial" w:cs="Arial"/>
        </w:rPr>
        <w:t>Van Haren Cuijk (w-installateur)</w:t>
      </w:r>
    </w:p>
    <w:p w:rsidR="00DA79A7" w:rsidRPr="00914491" w:rsidRDefault="00914491" w:rsidP="00914491">
      <w:pPr>
        <w:autoSpaceDE w:val="0"/>
        <w:autoSpaceDN w:val="0"/>
        <w:adjustRightInd w:val="0"/>
        <w:ind w:left="2832" w:firstLine="708"/>
        <w:rPr>
          <w:rFonts w:ascii="Arial" w:hAnsi="Arial" w:cs="Arial"/>
        </w:rPr>
      </w:pPr>
      <w:r w:rsidRPr="00914491">
        <w:rPr>
          <w:rFonts w:ascii="Arial" w:hAnsi="Arial" w:cs="Arial"/>
        </w:rPr>
        <w:t>Op het Veld Belfeld</w:t>
      </w:r>
      <w:r w:rsidR="007A20FF">
        <w:rPr>
          <w:rFonts w:ascii="Arial" w:hAnsi="Arial" w:cs="Arial"/>
        </w:rPr>
        <w:t xml:space="preserve"> (e) </w:t>
      </w:r>
    </w:p>
    <w:p w:rsidR="00DA79A7" w:rsidRPr="00E37DD5" w:rsidRDefault="00DA79A7" w:rsidP="00724C7F">
      <w:pPr>
        <w:autoSpaceDE w:val="0"/>
        <w:autoSpaceDN w:val="0"/>
        <w:adjustRightInd w:val="0"/>
        <w:ind w:left="0"/>
        <w:rPr>
          <w:rFonts w:ascii="Arial" w:hAnsi="Arial" w:cs="Arial"/>
        </w:rPr>
      </w:pPr>
    </w:p>
    <w:p w:rsidR="00DA79A7" w:rsidRPr="00E37DD5" w:rsidRDefault="00003517" w:rsidP="00724C7F">
      <w:pPr>
        <w:autoSpaceDE w:val="0"/>
        <w:autoSpaceDN w:val="0"/>
        <w:adjustRightInd w:val="0"/>
        <w:ind w:left="0"/>
        <w:rPr>
          <w:rFonts w:ascii="Arial" w:hAnsi="Arial" w:cs="Arial"/>
        </w:rPr>
      </w:pPr>
      <w:r>
        <w:rPr>
          <w:rFonts w:ascii="Arial" w:hAnsi="Arial" w:cs="Arial"/>
          <w:i/>
          <w:u w:val="single"/>
        </w:rPr>
        <w:t>Functies</w:t>
      </w:r>
      <w:r w:rsidR="00DA79A7" w:rsidRPr="00003517">
        <w:rPr>
          <w:rFonts w:ascii="Arial" w:hAnsi="Arial" w:cs="Arial"/>
          <w:i/>
          <w:u w:val="single"/>
        </w:rPr>
        <w:t>:</w:t>
      </w:r>
      <w:r w:rsidR="00DA79A7" w:rsidRPr="00E37DD5">
        <w:rPr>
          <w:rFonts w:ascii="Arial" w:hAnsi="Arial" w:cs="Arial"/>
        </w:rPr>
        <w:t xml:space="preserve"> </w:t>
      </w:r>
      <w:r w:rsidR="00DA79A7" w:rsidRPr="00E37DD5">
        <w:rPr>
          <w:rFonts w:ascii="Arial" w:hAnsi="Arial" w:cs="Arial"/>
        </w:rPr>
        <w:tab/>
      </w:r>
      <w:r w:rsidR="00DA79A7" w:rsidRPr="00E37DD5">
        <w:rPr>
          <w:rFonts w:ascii="Arial" w:hAnsi="Arial" w:cs="Arial"/>
        </w:rPr>
        <w:tab/>
      </w:r>
      <w:r w:rsidR="00DA79A7" w:rsidRPr="00E37DD5">
        <w:rPr>
          <w:rFonts w:ascii="Arial" w:hAnsi="Arial" w:cs="Arial"/>
        </w:rPr>
        <w:tab/>
      </w:r>
      <w:r w:rsidR="00DA79A7" w:rsidRPr="00E37DD5">
        <w:rPr>
          <w:rFonts w:ascii="Arial" w:hAnsi="Arial" w:cs="Arial"/>
        </w:rPr>
        <w:tab/>
      </w:r>
      <w:r w:rsidR="00914491">
        <w:rPr>
          <w:rFonts w:ascii="Arial" w:hAnsi="Arial" w:cs="Arial"/>
        </w:rPr>
        <w:t>Warehouse</w:t>
      </w:r>
      <w:r w:rsidR="007A20FF">
        <w:rPr>
          <w:rFonts w:ascii="Arial" w:hAnsi="Arial" w:cs="Arial"/>
        </w:rPr>
        <w:t xml:space="preserve"> met kantoor</w:t>
      </w:r>
    </w:p>
    <w:p w:rsidR="00DA79A7" w:rsidRPr="00E37DD5" w:rsidRDefault="00003517" w:rsidP="00724C7F">
      <w:pPr>
        <w:autoSpaceDE w:val="0"/>
        <w:autoSpaceDN w:val="0"/>
        <w:adjustRightInd w:val="0"/>
        <w:ind w:left="0"/>
        <w:rPr>
          <w:rFonts w:ascii="Arial" w:hAnsi="Arial" w:cs="Arial"/>
        </w:rPr>
      </w:pPr>
      <w:r>
        <w:rPr>
          <w:rFonts w:ascii="Arial" w:hAnsi="Arial" w:cs="Arial"/>
          <w:i/>
          <w:u w:val="single"/>
        </w:rPr>
        <w:t>Bouwaard</w:t>
      </w:r>
      <w:r w:rsidR="00DA79A7" w:rsidRPr="00003517">
        <w:rPr>
          <w:rFonts w:ascii="Arial" w:hAnsi="Arial" w:cs="Arial"/>
          <w:i/>
          <w:u w:val="single"/>
        </w:rPr>
        <w:t>:</w:t>
      </w:r>
      <w:r w:rsidR="00DA79A7" w:rsidRPr="00E37DD5">
        <w:rPr>
          <w:rFonts w:ascii="Arial" w:hAnsi="Arial" w:cs="Arial"/>
        </w:rPr>
        <w:t xml:space="preserve"> </w:t>
      </w:r>
      <w:r w:rsidR="00DA79A7" w:rsidRPr="00E37DD5">
        <w:rPr>
          <w:rFonts w:ascii="Arial" w:hAnsi="Arial" w:cs="Arial"/>
        </w:rPr>
        <w:tab/>
      </w:r>
      <w:r w:rsidR="00DA79A7" w:rsidRPr="00E37DD5">
        <w:rPr>
          <w:rFonts w:ascii="Arial" w:hAnsi="Arial" w:cs="Arial"/>
        </w:rPr>
        <w:tab/>
      </w:r>
      <w:r w:rsidR="00DA79A7" w:rsidRPr="00E37DD5">
        <w:rPr>
          <w:rFonts w:ascii="Arial" w:hAnsi="Arial" w:cs="Arial"/>
        </w:rPr>
        <w:tab/>
      </w:r>
      <w:r>
        <w:rPr>
          <w:rFonts w:ascii="Arial" w:hAnsi="Arial" w:cs="Arial"/>
        </w:rPr>
        <w:tab/>
      </w:r>
      <w:r w:rsidR="00DA79A7" w:rsidRPr="00E37DD5">
        <w:rPr>
          <w:rFonts w:ascii="Arial" w:hAnsi="Arial" w:cs="Arial"/>
        </w:rPr>
        <w:t>Staalbouw</w:t>
      </w:r>
    </w:p>
    <w:p w:rsidR="00DA79A7" w:rsidRPr="00A15EA5" w:rsidRDefault="00003517" w:rsidP="00724C7F">
      <w:pPr>
        <w:autoSpaceDE w:val="0"/>
        <w:autoSpaceDN w:val="0"/>
        <w:adjustRightInd w:val="0"/>
        <w:ind w:left="0"/>
        <w:rPr>
          <w:rFonts w:ascii="Arial" w:hAnsi="Arial" w:cs="Arial"/>
        </w:rPr>
      </w:pPr>
      <w:r w:rsidRPr="00A15EA5">
        <w:rPr>
          <w:rFonts w:ascii="Arial" w:hAnsi="Arial" w:cs="Arial"/>
          <w:i/>
          <w:u w:val="single"/>
        </w:rPr>
        <w:t>BREEAM Score</w:t>
      </w:r>
      <w:r w:rsidR="00DA79A7" w:rsidRPr="00A15EA5">
        <w:rPr>
          <w:rFonts w:ascii="Arial" w:hAnsi="Arial" w:cs="Arial"/>
          <w:i/>
          <w:u w:val="single"/>
        </w:rPr>
        <w:t>:</w:t>
      </w:r>
      <w:r w:rsidR="00DA79A7" w:rsidRPr="00A15EA5">
        <w:rPr>
          <w:rFonts w:ascii="Arial" w:hAnsi="Arial" w:cs="Arial"/>
        </w:rPr>
        <w:t xml:space="preserve"> </w:t>
      </w:r>
      <w:r w:rsidR="00DA79A7" w:rsidRPr="00A15EA5">
        <w:rPr>
          <w:rFonts w:ascii="Arial" w:hAnsi="Arial" w:cs="Arial"/>
        </w:rPr>
        <w:tab/>
      </w:r>
      <w:r w:rsidR="00DA79A7" w:rsidRPr="00A15EA5">
        <w:rPr>
          <w:rFonts w:ascii="Arial" w:hAnsi="Arial" w:cs="Arial"/>
        </w:rPr>
        <w:tab/>
      </w:r>
      <w:r w:rsidR="00DA79A7" w:rsidRPr="00A15EA5">
        <w:rPr>
          <w:rFonts w:ascii="Arial" w:hAnsi="Arial" w:cs="Arial"/>
        </w:rPr>
        <w:tab/>
      </w:r>
      <w:r w:rsidR="00082EBA" w:rsidRPr="00A15EA5">
        <w:rPr>
          <w:rFonts w:ascii="Arial" w:hAnsi="Arial" w:cs="Arial"/>
        </w:rPr>
        <w:t>70</w:t>
      </w:r>
      <w:r w:rsidR="00DA79A7" w:rsidRPr="00A15EA5">
        <w:rPr>
          <w:rFonts w:ascii="Arial" w:hAnsi="Arial" w:cs="Arial"/>
        </w:rPr>
        <w:t>% Categorie “</w:t>
      </w:r>
      <w:r w:rsidR="00F77EA2" w:rsidRPr="00A15EA5">
        <w:rPr>
          <w:rFonts w:ascii="Arial" w:hAnsi="Arial" w:cs="Arial"/>
        </w:rPr>
        <w:t>Excellent</w:t>
      </w:r>
      <w:r w:rsidR="00DA79A7" w:rsidRPr="00A15EA5">
        <w:rPr>
          <w:rFonts w:ascii="Arial" w:hAnsi="Arial" w:cs="Arial"/>
        </w:rPr>
        <w:t>”</w:t>
      </w:r>
    </w:p>
    <w:p w:rsidR="00DA79A7" w:rsidRPr="005D7409" w:rsidRDefault="00DA79A7" w:rsidP="00724C7F">
      <w:pPr>
        <w:autoSpaceDE w:val="0"/>
        <w:autoSpaceDN w:val="0"/>
        <w:adjustRightInd w:val="0"/>
        <w:ind w:left="0"/>
        <w:rPr>
          <w:rFonts w:ascii="Arial" w:hAnsi="Arial" w:cs="Arial"/>
        </w:rPr>
      </w:pPr>
      <w:r w:rsidRPr="00746528">
        <w:rPr>
          <w:rFonts w:ascii="Arial" w:hAnsi="Arial" w:cs="Arial"/>
          <w:i/>
          <w:u w:val="single"/>
        </w:rPr>
        <w:t xml:space="preserve">Opp. kantoor: </w:t>
      </w:r>
      <w:r w:rsidRPr="00746528">
        <w:rPr>
          <w:rFonts w:ascii="Arial" w:hAnsi="Arial" w:cs="Arial"/>
          <w:i/>
          <w:u w:val="single"/>
        </w:rPr>
        <w:tab/>
      </w:r>
      <w:r w:rsidRPr="00E37DD5">
        <w:rPr>
          <w:rFonts w:ascii="Arial" w:hAnsi="Arial" w:cs="Arial"/>
        </w:rPr>
        <w:tab/>
      </w:r>
      <w:r w:rsidRPr="00E37DD5">
        <w:rPr>
          <w:rFonts w:ascii="Arial" w:hAnsi="Arial" w:cs="Arial"/>
        </w:rPr>
        <w:tab/>
      </w:r>
      <w:r w:rsidR="00724C7F">
        <w:rPr>
          <w:rFonts w:ascii="Arial" w:hAnsi="Arial" w:cs="Arial"/>
        </w:rPr>
        <w:tab/>
      </w:r>
      <w:r w:rsidR="00CE06D7" w:rsidRPr="00746528">
        <w:rPr>
          <w:rFonts w:ascii="Arial" w:hAnsi="Arial" w:cs="Arial"/>
        </w:rPr>
        <w:t>3.882</w:t>
      </w:r>
      <w:r w:rsidR="004A59BA" w:rsidRPr="00746528">
        <w:rPr>
          <w:rFonts w:ascii="Arial" w:hAnsi="Arial" w:cs="Arial"/>
        </w:rPr>
        <w:t xml:space="preserve"> </w:t>
      </w:r>
      <w:r w:rsidRPr="005D7409">
        <w:rPr>
          <w:rFonts w:ascii="Arial" w:hAnsi="Arial" w:cs="Arial"/>
        </w:rPr>
        <w:t>m</w:t>
      </w:r>
      <w:r w:rsidRPr="00746528">
        <w:rPr>
          <w:rFonts w:ascii="Arial" w:hAnsi="Arial" w:cs="Arial"/>
        </w:rPr>
        <w:t>2</w:t>
      </w:r>
      <w:r w:rsidRPr="005D7409">
        <w:rPr>
          <w:rFonts w:ascii="Arial" w:hAnsi="Arial" w:cs="Arial"/>
        </w:rPr>
        <w:t xml:space="preserve"> BVO</w:t>
      </w:r>
    </w:p>
    <w:p w:rsidR="00DA79A7" w:rsidRDefault="00003517" w:rsidP="00724C7F">
      <w:pPr>
        <w:autoSpaceDE w:val="0"/>
        <w:autoSpaceDN w:val="0"/>
        <w:adjustRightInd w:val="0"/>
        <w:ind w:left="0"/>
        <w:rPr>
          <w:rFonts w:ascii="Arial" w:hAnsi="Arial" w:cs="Arial"/>
        </w:rPr>
      </w:pPr>
      <w:r w:rsidRPr="00746528">
        <w:rPr>
          <w:rFonts w:ascii="Arial" w:hAnsi="Arial" w:cs="Arial"/>
          <w:i/>
          <w:u w:val="single"/>
        </w:rPr>
        <w:t>Opp. industriefunctie</w:t>
      </w:r>
      <w:r w:rsidR="00DA79A7" w:rsidRPr="00746528">
        <w:rPr>
          <w:rFonts w:ascii="Arial" w:hAnsi="Arial" w:cs="Arial"/>
          <w:i/>
          <w:u w:val="single"/>
        </w:rPr>
        <w:t>:</w:t>
      </w:r>
      <w:r w:rsidR="00DA79A7" w:rsidRPr="005D7409">
        <w:rPr>
          <w:rFonts w:ascii="Arial" w:hAnsi="Arial" w:cs="Arial"/>
        </w:rPr>
        <w:t xml:space="preserve"> </w:t>
      </w:r>
      <w:r w:rsidR="00DA79A7" w:rsidRPr="005D7409">
        <w:rPr>
          <w:rFonts w:ascii="Arial" w:hAnsi="Arial" w:cs="Arial"/>
        </w:rPr>
        <w:tab/>
      </w:r>
      <w:r w:rsidR="00DA79A7" w:rsidRPr="005D7409">
        <w:rPr>
          <w:rFonts w:ascii="Arial" w:hAnsi="Arial" w:cs="Arial"/>
        </w:rPr>
        <w:tab/>
      </w:r>
      <w:r w:rsidR="00724C7F" w:rsidRPr="005D7409">
        <w:rPr>
          <w:rFonts w:ascii="Arial" w:hAnsi="Arial" w:cs="Arial"/>
        </w:rPr>
        <w:tab/>
      </w:r>
      <w:r w:rsidR="004F0DD2" w:rsidRPr="00746528">
        <w:rPr>
          <w:rFonts w:ascii="Arial" w:hAnsi="Arial" w:cs="Arial"/>
        </w:rPr>
        <w:t>101.680</w:t>
      </w:r>
      <w:r w:rsidR="004A59BA" w:rsidRPr="00746528">
        <w:rPr>
          <w:rFonts w:ascii="Arial" w:hAnsi="Arial" w:cs="Arial"/>
        </w:rPr>
        <w:t xml:space="preserve"> </w:t>
      </w:r>
      <w:r w:rsidR="00DA79A7" w:rsidRPr="005D7409">
        <w:rPr>
          <w:rFonts w:ascii="Arial" w:hAnsi="Arial" w:cs="Arial"/>
        </w:rPr>
        <w:t>m</w:t>
      </w:r>
      <w:r w:rsidR="00DA79A7" w:rsidRPr="00746528">
        <w:rPr>
          <w:rFonts w:ascii="Arial" w:hAnsi="Arial" w:cs="Arial"/>
        </w:rPr>
        <w:t>2</w:t>
      </w:r>
      <w:r w:rsidR="00DA79A7" w:rsidRPr="005D7409">
        <w:rPr>
          <w:rFonts w:ascii="Arial" w:hAnsi="Arial" w:cs="Arial"/>
        </w:rPr>
        <w:t xml:space="preserve"> BVO</w:t>
      </w:r>
    </w:p>
    <w:p w:rsidR="00082EBA" w:rsidRDefault="00082EBA" w:rsidP="00724C7F">
      <w:pPr>
        <w:autoSpaceDE w:val="0"/>
        <w:autoSpaceDN w:val="0"/>
        <w:adjustRightInd w:val="0"/>
        <w:ind w:left="0"/>
        <w:rPr>
          <w:rFonts w:ascii="Arial" w:hAnsi="Arial" w:cs="Arial"/>
        </w:rPr>
      </w:pPr>
      <w:r w:rsidRPr="00746528">
        <w:rPr>
          <w:rFonts w:ascii="Arial" w:hAnsi="Arial" w:cs="Arial"/>
          <w:i/>
          <w:u w:val="single"/>
        </w:rPr>
        <w:t xml:space="preserve">Opp. </w:t>
      </w:r>
      <w:r w:rsidR="008B2742" w:rsidRPr="00746528">
        <w:rPr>
          <w:rFonts w:ascii="Arial" w:hAnsi="Arial" w:cs="Arial"/>
          <w:i/>
          <w:u w:val="single"/>
        </w:rPr>
        <w:t>B</w:t>
      </w:r>
      <w:r w:rsidRPr="00746528">
        <w:rPr>
          <w:rFonts w:ascii="Arial" w:hAnsi="Arial" w:cs="Arial"/>
          <w:i/>
          <w:u w:val="single"/>
        </w:rPr>
        <w:t>ijeenkomst</w:t>
      </w:r>
      <w:r w:rsidR="008B2742" w:rsidRPr="00746528">
        <w:rPr>
          <w:rFonts w:ascii="Arial" w:hAnsi="Arial" w:cs="Arial"/>
          <w:i/>
          <w:u w:val="single"/>
        </w:rPr>
        <w:t>:</w:t>
      </w:r>
      <w:r w:rsidR="008B2742">
        <w:rPr>
          <w:rFonts w:ascii="Arial" w:hAnsi="Arial" w:cs="Arial"/>
        </w:rPr>
        <w:tab/>
      </w:r>
      <w:r w:rsidR="008B2742">
        <w:rPr>
          <w:rFonts w:ascii="Arial" w:hAnsi="Arial" w:cs="Arial"/>
        </w:rPr>
        <w:tab/>
      </w:r>
      <w:r w:rsidR="008B2742">
        <w:rPr>
          <w:rFonts w:ascii="Arial" w:hAnsi="Arial" w:cs="Arial"/>
        </w:rPr>
        <w:tab/>
      </w:r>
      <w:r w:rsidR="004F0DD2" w:rsidRPr="00746528">
        <w:rPr>
          <w:rFonts w:ascii="Arial" w:hAnsi="Arial" w:cs="Arial"/>
        </w:rPr>
        <w:t>593</w:t>
      </w:r>
      <w:r w:rsidR="008B2742" w:rsidRPr="00746528">
        <w:rPr>
          <w:rFonts w:ascii="Arial" w:hAnsi="Arial" w:cs="Arial"/>
        </w:rPr>
        <w:t xml:space="preserve"> m2 </w:t>
      </w:r>
    </w:p>
    <w:p w:rsidR="00082EBA" w:rsidRDefault="00082EBA" w:rsidP="00724C7F">
      <w:pPr>
        <w:autoSpaceDE w:val="0"/>
        <w:autoSpaceDN w:val="0"/>
        <w:adjustRightInd w:val="0"/>
        <w:ind w:left="0"/>
        <w:rPr>
          <w:rFonts w:ascii="Arial" w:hAnsi="Arial" w:cs="Arial"/>
        </w:rPr>
      </w:pPr>
      <w:r w:rsidRPr="00746528">
        <w:rPr>
          <w:rFonts w:ascii="Arial" w:hAnsi="Arial" w:cs="Arial"/>
          <w:i/>
          <w:u w:val="single"/>
        </w:rPr>
        <w:t>Verkeersruimten</w:t>
      </w:r>
      <w:r w:rsidR="00746528">
        <w:rPr>
          <w:rFonts w:ascii="Arial" w:hAnsi="Arial" w:cs="Arial"/>
        </w:rPr>
        <w:t>:</w:t>
      </w:r>
      <w:r w:rsidR="00F77EA2">
        <w:rPr>
          <w:rFonts w:ascii="Arial" w:hAnsi="Arial" w:cs="Arial"/>
        </w:rPr>
        <w:tab/>
      </w:r>
      <w:r w:rsidR="00F77EA2">
        <w:rPr>
          <w:rFonts w:ascii="Arial" w:hAnsi="Arial" w:cs="Arial"/>
        </w:rPr>
        <w:tab/>
      </w:r>
      <w:r w:rsidR="00F77EA2">
        <w:rPr>
          <w:rFonts w:ascii="Arial" w:hAnsi="Arial" w:cs="Arial"/>
        </w:rPr>
        <w:tab/>
      </w:r>
      <w:r w:rsidR="00A17019" w:rsidRPr="00746528">
        <w:rPr>
          <w:rFonts w:ascii="Arial" w:hAnsi="Arial" w:cs="Arial"/>
        </w:rPr>
        <w:t>795</w:t>
      </w:r>
      <w:r w:rsidR="00F77EA2" w:rsidRPr="00746528">
        <w:rPr>
          <w:rFonts w:ascii="Arial" w:hAnsi="Arial" w:cs="Arial"/>
        </w:rPr>
        <w:t xml:space="preserve"> m2</w:t>
      </w:r>
    </w:p>
    <w:p w:rsidR="00082EBA" w:rsidRDefault="00082EBA" w:rsidP="00724C7F">
      <w:pPr>
        <w:autoSpaceDE w:val="0"/>
        <w:autoSpaceDN w:val="0"/>
        <w:adjustRightInd w:val="0"/>
        <w:ind w:left="0"/>
        <w:rPr>
          <w:rFonts w:ascii="Arial" w:hAnsi="Arial" w:cs="Arial"/>
        </w:rPr>
      </w:pPr>
      <w:r w:rsidRPr="00746528">
        <w:rPr>
          <w:rFonts w:ascii="Arial" w:hAnsi="Arial" w:cs="Arial"/>
          <w:i/>
          <w:u w:val="single"/>
        </w:rPr>
        <w:t>Opslagruimten</w:t>
      </w:r>
      <w:r w:rsidR="00746528">
        <w:rPr>
          <w:rFonts w:ascii="Arial" w:hAnsi="Arial" w:cs="Arial"/>
        </w:rPr>
        <w:t>:</w:t>
      </w:r>
      <w:r w:rsidR="00F77EA2">
        <w:rPr>
          <w:rFonts w:ascii="Arial" w:hAnsi="Arial" w:cs="Arial"/>
        </w:rPr>
        <w:tab/>
      </w:r>
      <w:r w:rsidR="00F77EA2">
        <w:rPr>
          <w:rFonts w:ascii="Arial" w:hAnsi="Arial" w:cs="Arial"/>
        </w:rPr>
        <w:tab/>
      </w:r>
      <w:r w:rsidR="00F77EA2">
        <w:rPr>
          <w:rFonts w:ascii="Arial" w:hAnsi="Arial" w:cs="Arial"/>
        </w:rPr>
        <w:tab/>
      </w:r>
      <w:r w:rsidR="00F77EA2">
        <w:rPr>
          <w:rFonts w:ascii="Arial" w:hAnsi="Arial" w:cs="Arial"/>
        </w:rPr>
        <w:tab/>
      </w:r>
      <w:r w:rsidR="00746528" w:rsidRPr="00746528">
        <w:rPr>
          <w:rFonts w:ascii="Arial" w:hAnsi="Arial" w:cs="Arial"/>
        </w:rPr>
        <w:t>101.495</w:t>
      </w:r>
      <w:r w:rsidR="00F77EA2" w:rsidRPr="00746528">
        <w:rPr>
          <w:rFonts w:ascii="Arial" w:hAnsi="Arial" w:cs="Arial"/>
        </w:rPr>
        <w:t xml:space="preserve"> m2</w:t>
      </w:r>
    </w:p>
    <w:p w:rsidR="00082EBA" w:rsidRPr="00E37DD5" w:rsidRDefault="00082EBA" w:rsidP="00724C7F">
      <w:pPr>
        <w:autoSpaceDE w:val="0"/>
        <w:autoSpaceDN w:val="0"/>
        <w:adjustRightInd w:val="0"/>
        <w:ind w:left="0"/>
        <w:rPr>
          <w:rFonts w:ascii="Arial" w:hAnsi="Arial" w:cs="Arial"/>
        </w:rPr>
      </w:pPr>
    </w:p>
    <w:p w:rsidR="00DA79A7" w:rsidRPr="00E37DD5" w:rsidRDefault="00003517" w:rsidP="00724C7F">
      <w:pPr>
        <w:autoSpaceDE w:val="0"/>
        <w:autoSpaceDN w:val="0"/>
        <w:adjustRightInd w:val="0"/>
        <w:ind w:left="0"/>
        <w:rPr>
          <w:rFonts w:ascii="Arial" w:hAnsi="Arial" w:cs="Arial"/>
        </w:rPr>
      </w:pPr>
      <w:r>
        <w:rPr>
          <w:rFonts w:ascii="Arial" w:hAnsi="Arial" w:cs="Arial"/>
          <w:i/>
          <w:u w:val="single"/>
        </w:rPr>
        <w:t>Oppervlakte perceel</w:t>
      </w:r>
      <w:r w:rsidR="00DA79A7" w:rsidRPr="00003517">
        <w:rPr>
          <w:rFonts w:ascii="Arial" w:hAnsi="Arial" w:cs="Arial"/>
          <w:i/>
          <w:u w:val="single"/>
        </w:rPr>
        <w:t>:</w:t>
      </w:r>
      <w:r w:rsidR="00DA79A7" w:rsidRPr="00E37DD5">
        <w:rPr>
          <w:rFonts w:ascii="Arial" w:hAnsi="Arial" w:cs="Arial"/>
        </w:rPr>
        <w:t xml:space="preserve"> </w:t>
      </w:r>
      <w:r w:rsidR="00DA79A7" w:rsidRPr="00E37DD5">
        <w:rPr>
          <w:rFonts w:ascii="Arial" w:hAnsi="Arial" w:cs="Arial"/>
        </w:rPr>
        <w:tab/>
      </w:r>
      <w:r w:rsidR="00DA79A7" w:rsidRPr="00E37DD5">
        <w:rPr>
          <w:rFonts w:ascii="Arial" w:hAnsi="Arial" w:cs="Arial"/>
        </w:rPr>
        <w:tab/>
      </w:r>
      <w:r w:rsidR="00724C7F">
        <w:rPr>
          <w:rFonts w:ascii="Arial" w:hAnsi="Arial" w:cs="Arial"/>
        </w:rPr>
        <w:tab/>
      </w:r>
      <w:r w:rsidR="00536968">
        <w:rPr>
          <w:rFonts w:ascii="Arial" w:hAnsi="Arial" w:cs="Arial"/>
        </w:rPr>
        <w:t xml:space="preserve">ca. </w:t>
      </w:r>
      <w:r w:rsidR="002C314B" w:rsidRPr="008010DF">
        <w:rPr>
          <w:rFonts w:ascii="Arial" w:hAnsi="Arial" w:cs="Arial"/>
        </w:rPr>
        <w:t xml:space="preserve">121.800 </w:t>
      </w:r>
      <w:r w:rsidR="00DA79A7" w:rsidRPr="00DC50ED">
        <w:rPr>
          <w:rFonts w:ascii="Arial" w:hAnsi="Arial" w:cs="Arial"/>
        </w:rPr>
        <w:t>m</w:t>
      </w:r>
      <w:r w:rsidR="00DA79A7" w:rsidRPr="008010DF">
        <w:rPr>
          <w:rFonts w:ascii="Arial" w:hAnsi="Arial" w:cs="Arial"/>
        </w:rPr>
        <w:t>2</w:t>
      </w:r>
    </w:p>
    <w:p w:rsidR="00DA79A7" w:rsidRPr="00E52B6E" w:rsidRDefault="00DA79A7" w:rsidP="00724C7F">
      <w:pPr>
        <w:autoSpaceDE w:val="0"/>
        <w:autoSpaceDN w:val="0"/>
        <w:adjustRightInd w:val="0"/>
        <w:ind w:left="0"/>
        <w:rPr>
          <w:rFonts w:ascii="Arial" w:hAnsi="Arial" w:cs="Arial"/>
        </w:rPr>
      </w:pPr>
      <w:r w:rsidRPr="00E52B6E">
        <w:rPr>
          <w:rFonts w:ascii="Arial" w:hAnsi="Arial" w:cs="Arial"/>
          <w:i/>
          <w:u w:val="single"/>
        </w:rPr>
        <w:t>EPG score</w:t>
      </w:r>
      <w:r w:rsidR="005D7409">
        <w:rPr>
          <w:rFonts w:ascii="Arial" w:hAnsi="Arial" w:cs="Arial"/>
          <w:i/>
          <w:u w:val="single"/>
        </w:rPr>
        <w:t xml:space="preserve"> (gecombineerd)</w:t>
      </w:r>
      <w:r w:rsidRPr="00E52B6E">
        <w:rPr>
          <w:rFonts w:ascii="Arial" w:hAnsi="Arial" w:cs="Arial"/>
          <w:i/>
          <w:u w:val="single"/>
        </w:rPr>
        <w:t>:</w:t>
      </w:r>
      <w:r w:rsidRPr="00E52B6E">
        <w:rPr>
          <w:rFonts w:ascii="Arial" w:hAnsi="Arial" w:cs="Arial"/>
        </w:rPr>
        <w:tab/>
      </w:r>
      <w:r w:rsidR="00724C7F">
        <w:rPr>
          <w:rFonts w:ascii="Arial" w:hAnsi="Arial" w:cs="Arial"/>
        </w:rPr>
        <w:tab/>
      </w:r>
      <w:r w:rsidR="004F0DD2" w:rsidRPr="00746528">
        <w:rPr>
          <w:rFonts w:ascii="Arial" w:hAnsi="Arial" w:cs="Arial"/>
        </w:rPr>
        <w:t>n.n.t.b.</w:t>
      </w:r>
      <w:r w:rsidRPr="00746528">
        <w:rPr>
          <w:rFonts w:ascii="Arial" w:hAnsi="Arial" w:cs="Arial"/>
        </w:rPr>
        <w:t xml:space="preserve"> (</w:t>
      </w:r>
      <w:r w:rsidR="004F0DD2" w:rsidRPr="00746528">
        <w:rPr>
          <w:rFonts w:ascii="Arial" w:hAnsi="Arial" w:cs="Arial"/>
        </w:rPr>
        <w:t>deze zal een</w:t>
      </w:r>
      <w:r w:rsidRPr="00746528">
        <w:rPr>
          <w:rFonts w:ascii="Arial" w:hAnsi="Arial" w:cs="Arial"/>
        </w:rPr>
        <w:t xml:space="preserve"> verbetering t.o.v. bouwbesluit eis</w:t>
      </w:r>
      <w:r w:rsidR="00014E7B" w:rsidRPr="00746528">
        <w:rPr>
          <w:rFonts w:ascii="Arial" w:hAnsi="Arial" w:cs="Arial"/>
        </w:rPr>
        <w:t>)</w:t>
      </w:r>
    </w:p>
    <w:p w:rsidR="00DA79A7" w:rsidRPr="00E52B6E" w:rsidRDefault="00DA79A7" w:rsidP="00724C7F">
      <w:pPr>
        <w:autoSpaceDE w:val="0"/>
        <w:autoSpaceDN w:val="0"/>
        <w:adjustRightInd w:val="0"/>
        <w:ind w:left="2460" w:hanging="2460"/>
        <w:rPr>
          <w:rFonts w:ascii="Arial" w:hAnsi="Arial" w:cs="Arial"/>
        </w:rPr>
      </w:pPr>
      <w:r w:rsidRPr="00E52B6E">
        <w:rPr>
          <w:rFonts w:ascii="Arial" w:hAnsi="Arial" w:cs="Arial"/>
          <w:i/>
          <w:u w:val="single"/>
        </w:rPr>
        <w:t>Rc-waarden:</w:t>
      </w:r>
      <w:r w:rsidRPr="00E52B6E">
        <w:rPr>
          <w:rFonts w:ascii="Arial" w:hAnsi="Arial" w:cs="Arial"/>
        </w:rPr>
        <w:t xml:space="preserve"> </w:t>
      </w:r>
      <w:r w:rsidRPr="00E52B6E">
        <w:rPr>
          <w:rFonts w:ascii="Arial" w:hAnsi="Arial" w:cs="Arial"/>
        </w:rPr>
        <w:tab/>
      </w:r>
      <w:r w:rsidRPr="00E52B6E">
        <w:rPr>
          <w:rFonts w:ascii="Arial" w:hAnsi="Arial" w:cs="Arial"/>
        </w:rPr>
        <w:tab/>
      </w:r>
      <w:r w:rsidR="00724C7F">
        <w:rPr>
          <w:rFonts w:ascii="Arial" w:hAnsi="Arial" w:cs="Arial"/>
        </w:rPr>
        <w:tab/>
      </w:r>
      <w:r w:rsidR="007B747B">
        <w:rPr>
          <w:rFonts w:ascii="Arial" w:hAnsi="Arial" w:cs="Arial"/>
        </w:rPr>
        <w:t>Rc dak =6 W/m2K; Wand 4,5 W/m2K en vloer 3,5W/m2K</w:t>
      </w:r>
    </w:p>
    <w:p w:rsidR="00DA79A7" w:rsidRPr="00746528" w:rsidRDefault="00DA79A7" w:rsidP="00724C7F">
      <w:pPr>
        <w:autoSpaceDE w:val="0"/>
        <w:autoSpaceDN w:val="0"/>
        <w:adjustRightInd w:val="0"/>
        <w:ind w:left="0"/>
        <w:rPr>
          <w:rFonts w:ascii="Arial" w:hAnsi="Arial" w:cs="Arial"/>
        </w:rPr>
      </w:pPr>
      <w:r w:rsidRPr="00E52B6E">
        <w:rPr>
          <w:rFonts w:ascii="Arial" w:hAnsi="Arial" w:cs="Arial"/>
          <w:i/>
          <w:u w:val="single"/>
        </w:rPr>
        <w:t>Koeling/ventilatie:</w:t>
      </w:r>
      <w:r w:rsidRPr="00E52B6E">
        <w:rPr>
          <w:rFonts w:ascii="Arial" w:hAnsi="Arial" w:cs="Arial"/>
        </w:rPr>
        <w:t xml:space="preserve"> </w:t>
      </w:r>
      <w:r w:rsidRPr="00E52B6E">
        <w:rPr>
          <w:rFonts w:ascii="Arial" w:hAnsi="Arial" w:cs="Arial"/>
        </w:rPr>
        <w:tab/>
      </w:r>
      <w:r w:rsidRPr="00E52B6E">
        <w:rPr>
          <w:rFonts w:ascii="Arial" w:hAnsi="Arial" w:cs="Arial"/>
        </w:rPr>
        <w:tab/>
      </w:r>
      <w:r w:rsidR="00E37DD5" w:rsidRPr="00E52B6E">
        <w:rPr>
          <w:rFonts w:ascii="Arial" w:hAnsi="Arial" w:cs="Arial"/>
        </w:rPr>
        <w:tab/>
      </w:r>
      <w:r w:rsidR="004B7099" w:rsidRPr="00746528">
        <w:rPr>
          <w:rFonts w:ascii="Arial" w:hAnsi="Arial" w:cs="Arial"/>
        </w:rPr>
        <w:t>VRF systeem voor het kantoor</w:t>
      </w:r>
    </w:p>
    <w:p w:rsidR="004B7099" w:rsidRPr="00746528" w:rsidRDefault="004B7099" w:rsidP="00724C7F">
      <w:pPr>
        <w:autoSpaceDE w:val="0"/>
        <w:autoSpaceDN w:val="0"/>
        <w:adjustRightInd w:val="0"/>
        <w:ind w:left="3165" w:firstLine="375"/>
        <w:rPr>
          <w:rFonts w:ascii="Arial" w:hAnsi="Arial" w:cs="Arial"/>
        </w:rPr>
      </w:pPr>
      <w:r w:rsidRPr="00746528">
        <w:rPr>
          <w:rFonts w:ascii="Arial" w:hAnsi="Arial" w:cs="Arial"/>
        </w:rPr>
        <w:t>Industrie wordt verwa</w:t>
      </w:r>
      <w:r w:rsidR="009F0E45" w:rsidRPr="00746528">
        <w:rPr>
          <w:rFonts w:ascii="Arial" w:hAnsi="Arial" w:cs="Arial"/>
        </w:rPr>
        <w:t xml:space="preserve">rmd </w:t>
      </w:r>
      <w:r w:rsidR="00014E7B" w:rsidRPr="00746528">
        <w:rPr>
          <w:rFonts w:ascii="Arial" w:hAnsi="Arial" w:cs="Arial"/>
        </w:rPr>
        <w:t xml:space="preserve">tot max 15 Gr d.m.v. </w:t>
      </w:r>
      <w:r w:rsidR="00A031BC" w:rsidRPr="00746528">
        <w:rPr>
          <w:rFonts w:ascii="Arial" w:hAnsi="Arial" w:cs="Arial"/>
        </w:rPr>
        <w:t>Zwarte buisstralers</w:t>
      </w:r>
    </w:p>
    <w:p w:rsidR="00DA79A7" w:rsidRPr="00274DC1" w:rsidRDefault="00DA79A7" w:rsidP="00724C7F">
      <w:pPr>
        <w:autoSpaceDE w:val="0"/>
        <w:autoSpaceDN w:val="0"/>
        <w:adjustRightInd w:val="0"/>
        <w:ind w:left="0"/>
        <w:rPr>
          <w:rFonts w:ascii="Arial" w:hAnsi="Arial" w:cs="Arial"/>
          <w:color w:val="FF0000"/>
        </w:rPr>
      </w:pPr>
      <w:r w:rsidRPr="00746528">
        <w:rPr>
          <w:rFonts w:ascii="Arial" w:hAnsi="Arial" w:cs="Arial"/>
          <w:i/>
          <w:u w:val="single"/>
        </w:rPr>
        <w:t>Restwarmte:</w:t>
      </w:r>
      <w:r w:rsidRPr="00746528">
        <w:rPr>
          <w:rFonts w:ascii="Arial" w:hAnsi="Arial" w:cs="Arial"/>
        </w:rPr>
        <w:t xml:space="preserve"> </w:t>
      </w:r>
      <w:r w:rsidRPr="00746528">
        <w:rPr>
          <w:rFonts w:ascii="Arial" w:hAnsi="Arial" w:cs="Arial"/>
        </w:rPr>
        <w:tab/>
      </w:r>
      <w:r w:rsidRPr="00274DC1">
        <w:rPr>
          <w:rFonts w:ascii="Arial" w:hAnsi="Arial" w:cs="Arial"/>
          <w:color w:val="FF0000"/>
        </w:rPr>
        <w:tab/>
      </w:r>
      <w:r w:rsidRPr="00274DC1">
        <w:rPr>
          <w:rFonts w:ascii="Arial" w:hAnsi="Arial" w:cs="Arial"/>
          <w:color w:val="FF0000"/>
        </w:rPr>
        <w:tab/>
      </w:r>
      <w:r w:rsidR="00724C7F" w:rsidRPr="00274DC1">
        <w:rPr>
          <w:rFonts w:ascii="Arial" w:hAnsi="Arial" w:cs="Arial"/>
          <w:color w:val="FF0000"/>
        </w:rPr>
        <w:tab/>
      </w:r>
      <w:r w:rsidR="009F0E45" w:rsidRPr="00746528">
        <w:rPr>
          <w:rFonts w:ascii="Arial" w:hAnsi="Arial" w:cs="Arial"/>
        </w:rPr>
        <w:t>n.v.t.</w:t>
      </w:r>
    </w:p>
    <w:p w:rsidR="00DA79A7" w:rsidRPr="00746528" w:rsidRDefault="00DA79A7" w:rsidP="00724C7F">
      <w:pPr>
        <w:autoSpaceDE w:val="0"/>
        <w:autoSpaceDN w:val="0"/>
        <w:adjustRightInd w:val="0"/>
        <w:ind w:left="0"/>
        <w:rPr>
          <w:rFonts w:ascii="Arial" w:hAnsi="Arial" w:cs="Arial"/>
        </w:rPr>
      </w:pPr>
      <w:r w:rsidRPr="00002F7B">
        <w:rPr>
          <w:rFonts w:ascii="Arial" w:hAnsi="Arial" w:cs="Arial"/>
          <w:i/>
          <w:u w:val="single"/>
        </w:rPr>
        <w:t>Verlichting:</w:t>
      </w:r>
      <w:r w:rsidRPr="00002F7B">
        <w:rPr>
          <w:rFonts w:ascii="Arial" w:hAnsi="Arial" w:cs="Arial"/>
        </w:rPr>
        <w:tab/>
      </w:r>
      <w:r w:rsidRPr="00002F7B">
        <w:rPr>
          <w:rFonts w:ascii="Arial" w:hAnsi="Arial" w:cs="Arial"/>
        </w:rPr>
        <w:tab/>
      </w:r>
      <w:r w:rsidRPr="00002F7B">
        <w:rPr>
          <w:rFonts w:ascii="Arial" w:hAnsi="Arial" w:cs="Arial"/>
        </w:rPr>
        <w:tab/>
      </w:r>
      <w:r w:rsidR="00003517" w:rsidRPr="00002F7B">
        <w:rPr>
          <w:rFonts w:ascii="Arial" w:hAnsi="Arial" w:cs="Arial"/>
        </w:rPr>
        <w:tab/>
      </w:r>
      <w:r w:rsidR="00746528" w:rsidRPr="00746528">
        <w:rPr>
          <w:rFonts w:ascii="Arial" w:hAnsi="Arial" w:cs="Arial"/>
        </w:rPr>
        <w:t>LED</w:t>
      </w:r>
      <w:r w:rsidRPr="00746528">
        <w:rPr>
          <w:rFonts w:ascii="Arial" w:hAnsi="Arial" w:cs="Arial"/>
        </w:rPr>
        <w:t xml:space="preserve"> verlichting in kantoren en kleedruimten</w:t>
      </w:r>
    </w:p>
    <w:p w:rsidR="00002F7B" w:rsidRPr="00746528" w:rsidRDefault="00002F7B" w:rsidP="00724C7F">
      <w:pPr>
        <w:autoSpaceDE w:val="0"/>
        <w:autoSpaceDN w:val="0"/>
        <w:adjustRightInd w:val="0"/>
        <w:ind w:left="0"/>
        <w:rPr>
          <w:rFonts w:ascii="Arial" w:hAnsi="Arial" w:cs="Arial"/>
        </w:rPr>
      </w:pPr>
      <w:r w:rsidRPr="00746528">
        <w:rPr>
          <w:rFonts w:ascii="Arial" w:hAnsi="Arial" w:cs="Arial"/>
        </w:rPr>
        <w:tab/>
      </w:r>
      <w:r w:rsidRPr="00746528">
        <w:rPr>
          <w:rFonts w:ascii="Arial" w:hAnsi="Arial" w:cs="Arial"/>
        </w:rPr>
        <w:tab/>
      </w:r>
      <w:r w:rsidRPr="00746528">
        <w:rPr>
          <w:rFonts w:ascii="Arial" w:hAnsi="Arial" w:cs="Arial"/>
        </w:rPr>
        <w:tab/>
      </w:r>
      <w:r w:rsidRPr="00746528">
        <w:rPr>
          <w:rFonts w:ascii="Arial" w:hAnsi="Arial" w:cs="Arial"/>
        </w:rPr>
        <w:tab/>
      </w:r>
      <w:r w:rsidRPr="00746528">
        <w:rPr>
          <w:rFonts w:ascii="Arial" w:hAnsi="Arial" w:cs="Arial"/>
        </w:rPr>
        <w:tab/>
        <w:t>LED verlichting in de gangen en toiletten</w:t>
      </w:r>
    </w:p>
    <w:p w:rsidR="00DA79A7" w:rsidRPr="00746528" w:rsidRDefault="00746528" w:rsidP="00746528">
      <w:pPr>
        <w:autoSpaceDE w:val="0"/>
        <w:autoSpaceDN w:val="0"/>
        <w:adjustRightInd w:val="0"/>
        <w:ind w:left="2832" w:firstLine="708"/>
        <w:rPr>
          <w:rFonts w:ascii="Arial" w:hAnsi="Arial" w:cs="Arial"/>
        </w:rPr>
      </w:pPr>
      <w:r w:rsidRPr="00746528">
        <w:rPr>
          <w:rFonts w:ascii="Arial" w:hAnsi="Arial" w:cs="Arial"/>
        </w:rPr>
        <w:t>LED</w:t>
      </w:r>
      <w:r w:rsidR="00DA79A7" w:rsidRPr="00746528">
        <w:rPr>
          <w:rFonts w:ascii="Arial" w:hAnsi="Arial" w:cs="Arial"/>
        </w:rPr>
        <w:t xml:space="preserve"> verlichting in industrie</w:t>
      </w:r>
      <w:r w:rsidR="00014E7B" w:rsidRPr="00746528">
        <w:rPr>
          <w:rFonts w:ascii="Arial" w:hAnsi="Arial" w:cs="Arial"/>
        </w:rPr>
        <w:t xml:space="preserve"> (v.v. bewegingsmelders)</w:t>
      </w:r>
      <w:r w:rsidR="00A15EA5" w:rsidRPr="00746528">
        <w:rPr>
          <w:rFonts w:ascii="Arial" w:hAnsi="Arial" w:cs="Arial"/>
        </w:rPr>
        <w:t xml:space="preserve"> </w:t>
      </w:r>
    </w:p>
    <w:p w:rsidR="00DA79A7" w:rsidRDefault="00DA79A7" w:rsidP="00DA79A7">
      <w:pPr>
        <w:autoSpaceDE w:val="0"/>
        <w:autoSpaceDN w:val="0"/>
        <w:adjustRightInd w:val="0"/>
        <w:rPr>
          <w:rFonts w:ascii="TTE1CEB3A0t00" w:hAnsi="TTE1CEB3A0t00" w:cs="TTE1CEB3A0t00"/>
        </w:rPr>
      </w:pPr>
    </w:p>
    <w:p w:rsidR="00DA79A7" w:rsidRDefault="00E37DD5" w:rsidP="00C43682">
      <w:pPr>
        <w:pStyle w:val="Heading1"/>
      </w:pPr>
      <w:r>
        <w:br w:type="page"/>
      </w:r>
      <w:bookmarkStart w:id="9" w:name="_Toc501021514"/>
      <w:r w:rsidR="00DA79A7">
        <w:t>Innovatie en milieuvriendelijke ontwerpmaatregelen</w:t>
      </w:r>
      <w:bookmarkEnd w:id="9"/>
    </w:p>
    <w:p w:rsidR="00DA79A7" w:rsidRPr="00724C7F" w:rsidRDefault="00DA79A7" w:rsidP="00C43682">
      <w:pPr>
        <w:autoSpaceDE w:val="0"/>
        <w:autoSpaceDN w:val="0"/>
        <w:adjustRightInd w:val="0"/>
        <w:ind w:left="0"/>
        <w:rPr>
          <w:rFonts w:ascii="Arial" w:hAnsi="Arial" w:cs="Arial"/>
        </w:rPr>
      </w:pPr>
      <w:r w:rsidRPr="00724C7F">
        <w:rPr>
          <w:rFonts w:ascii="Arial" w:hAnsi="Arial" w:cs="Arial"/>
        </w:rPr>
        <w:t>In dit project zijn de volgende items opgenomen:</w:t>
      </w:r>
    </w:p>
    <w:p w:rsidR="00DA79A7" w:rsidRPr="00724C7F" w:rsidRDefault="00DA79A7" w:rsidP="00DA79A7">
      <w:pPr>
        <w:autoSpaceDE w:val="0"/>
        <w:autoSpaceDN w:val="0"/>
        <w:adjustRightInd w:val="0"/>
        <w:rPr>
          <w:rFonts w:ascii="Arial" w:hAnsi="Arial" w:cs="Arial"/>
        </w:rPr>
      </w:pPr>
    </w:p>
    <w:p w:rsidR="00DA79A7" w:rsidRPr="00A06EDE" w:rsidRDefault="00DA79A7" w:rsidP="00C43682">
      <w:pPr>
        <w:numPr>
          <w:ilvl w:val="0"/>
          <w:numId w:val="21"/>
        </w:numPr>
        <w:autoSpaceDE w:val="0"/>
        <w:autoSpaceDN w:val="0"/>
        <w:adjustRightInd w:val="0"/>
        <w:rPr>
          <w:rFonts w:ascii="Arial" w:hAnsi="Arial" w:cs="Arial"/>
        </w:rPr>
      </w:pPr>
      <w:r w:rsidRPr="00A06EDE">
        <w:rPr>
          <w:rFonts w:ascii="Arial" w:hAnsi="Arial" w:cs="Arial"/>
        </w:rPr>
        <w:t>aanwezigheidsdetectie t.b.v. verlichting in kantoren, was- en kleedruimten en sanitair</w:t>
      </w:r>
    </w:p>
    <w:p w:rsidR="00014E7B" w:rsidRPr="00A06EDE" w:rsidRDefault="00014E7B" w:rsidP="00C43682">
      <w:pPr>
        <w:numPr>
          <w:ilvl w:val="0"/>
          <w:numId w:val="21"/>
        </w:numPr>
        <w:autoSpaceDE w:val="0"/>
        <w:autoSpaceDN w:val="0"/>
        <w:adjustRightInd w:val="0"/>
        <w:rPr>
          <w:rFonts w:ascii="Arial" w:hAnsi="Arial" w:cs="Arial"/>
        </w:rPr>
      </w:pPr>
      <w:r w:rsidRPr="00A06EDE">
        <w:rPr>
          <w:rFonts w:ascii="Arial" w:hAnsi="Arial" w:cs="Arial"/>
        </w:rPr>
        <w:t>bewegingsmelders in het magazijn per gangzone geregeld</w:t>
      </w:r>
    </w:p>
    <w:p w:rsidR="00DA79A7" w:rsidRPr="00A06EDE" w:rsidRDefault="00DA79A7" w:rsidP="00C43682">
      <w:pPr>
        <w:numPr>
          <w:ilvl w:val="0"/>
          <w:numId w:val="21"/>
        </w:numPr>
        <w:autoSpaceDE w:val="0"/>
        <w:autoSpaceDN w:val="0"/>
        <w:adjustRightInd w:val="0"/>
        <w:rPr>
          <w:rFonts w:ascii="Arial" w:hAnsi="Arial" w:cs="Arial"/>
        </w:rPr>
      </w:pPr>
      <w:r w:rsidRPr="00A06EDE">
        <w:rPr>
          <w:rFonts w:ascii="Arial" w:hAnsi="Arial" w:cs="Arial"/>
        </w:rPr>
        <w:t xml:space="preserve">toiletten uitrusten met spoelkeuzeknoppen </w:t>
      </w:r>
      <w:r w:rsidR="00A031BC" w:rsidRPr="00A06EDE">
        <w:rPr>
          <w:rFonts w:ascii="Arial" w:hAnsi="Arial" w:cs="Arial"/>
        </w:rPr>
        <w:t>of</w:t>
      </w:r>
      <w:r w:rsidRPr="00A06EDE">
        <w:rPr>
          <w:rFonts w:ascii="Arial" w:hAnsi="Arial" w:cs="Arial"/>
        </w:rPr>
        <w:t xml:space="preserve"> spoelonderbrekers</w:t>
      </w:r>
    </w:p>
    <w:p w:rsidR="00DA79A7" w:rsidRPr="00A06EDE" w:rsidRDefault="00014E7B" w:rsidP="00C43682">
      <w:pPr>
        <w:numPr>
          <w:ilvl w:val="0"/>
          <w:numId w:val="21"/>
        </w:numPr>
        <w:autoSpaceDE w:val="0"/>
        <w:autoSpaceDN w:val="0"/>
        <w:adjustRightInd w:val="0"/>
        <w:rPr>
          <w:rFonts w:ascii="Arial" w:hAnsi="Arial" w:cs="Arial"/>
        </w:rPr>
      </w:pPr>
      <w:r w:rsidRPr="00A06EDE">
        <w:rPr>
          <w:rFonts w:ascii="Arial" w:hAnsi="Arial" w:cs="Arial"/>
        </w:rPr>
        <w:t>waterinfiltratie middels infiltratieriolering op eigen terrein</w:t>
      </w:r>
    </w:p>
    <w:p w:rsidR="00DA79A7" w:rsidRPr="00A06EDE" w:rsidRDefault="00DA79A7" w:rsidP="00C43682">
      <w:pPr>
        <w:numPr>
          <w:ilvl w:val="0"/>
          <w:numId w:val="21"/>
        </w:numPr>
        <w:autoSpaceDE w:val="0"/>
        <w:autoSpaceDN w:val="0"/>
        <w:adjustRightInd w:val="0"/>
        <w:rPr>
          <w:rFonts w:ascii="Arial" w:hAnsi="Arial" w:cs="Arial"/>
        </w:rPr>
      </w:pPr>
      <w:r w:rsidRPr="00A06EDE">
        <w:rPr>
          <w:rFonts w:ascii="Arial" w:hAnsi="Arial" w:cs="Arial"/>
        </w:rPr>
        <w:t xml:space="preserve">afzonderlijke </w:t>
      </w:r>
      <w:r w:rsidR="00724C7F" w:rsidRPr="00A06EDE">
        <w:rPr>
          <w:rFonts w:ascii="Arial" w:hAnsi="Arial" w:cs="Arial"/>
        </w:rPr>
        <w:t xml:space="preserve">meting van diverse </w:t>
      </w:r>
      <w:r w:rsidRPr="00A06EDE">
        <w:rPr>
          <w:rFonts w:ascii="Arial" w:hAnsi="Arial" w:cs="Arial"/>
        </w:rPr>
        <w:t>energiestromen</w:t>
      </w:r>
    </w:p>
    <w:p w:rsidR="00DA79A7" w:rsidRPr="00A06EDE" w:rsidRDefault="00DA79A7" w:rsidP="00E37DD5">
      <w:pPr>
        <w:numPr>
          <w:ilvl w:val="0"/>
          <w:numId w:val="21"/>
        </w:numPr>
        <w:autoSpaceDE w:val="0"/>
        <w:autoSpaceDN w:val="0"/>
        <w:adjustRightInd w:val="0"/>
        <w:rPr>
          <w:rFonts w:ascii="Arial" w:hAnsi="Arial" w:cs="Arial"/>
        </w:rPr>
      </w:pPr>
      <w:r w:rsidRPr="00A06EDE">
        <w:rPr>
          <w:rFonts w:ascii="Arial" w:hAnsi="Arial" w:cs="Arial"/>
        </w:rPr>
        <w:t>verhoogde isolatiewaarden dak en gevels.</w:t>
      </w:r>
    </w:p>
    <w:p w:rsidR="00014E7B" w:rsidRPr="00A06EDE" w:rsidRDefault="00014E7B" w:rsidP="00E37DD5">
      <w:pPr>
        <w:numPr>
          <w:ilvl w:val="0"/>
          <w:numId w:val="21"/>
        </w:numPr>
        <w:autoSpaceDE w:val="0"/>
        <w:autoSpaceDN w:val="0"/>
        <w:adjustRightInd w:val="0"/>
        <w:rPr>
          <w:rFonts w:ascii="Arial" w:hAnsi="Arial" w:cs="Arial"/>
          <w:b/>
        </w:rPr>
      </w:pPr>
      <w:r w:rsidRPr="00A06EDE">
        <w:rPr>
          <w:rFonts w:ascii="Arial" w:hAnsi="Arial" w:cs="Arial"/>
        </w:rPr>
        <w:t xml:space="preserve">energiezuinige </w:t>
      </w:r>
      <w:r w:rsidR="00724C7F" w:rsidRPr="00A06EDE">
        <w:rPr>
          <w:rFonts w:ascii="Arial" w:hAnsi="Arial" w:cs="Arial"/>
        </w:rPr>
        <w:t xml:space="preserve">verlichting, </w:t>
      </w:r>
      <w:r w:rsidRPr="00A06EDE">
        <w:rPr>
          <w:rFonts w:ascii="Arial" w:hAnsi="Arial" w:cs="Arial"/>
        </w:rPr>
        <w:t>bewegingsmelders</w:t>
      </w:r>
      <w:r w:rsidR="00002F7B" w:rsidRPr="00A06EDE">
        <w:rPr>
          <w:rFonts w:ascii="Arial" w:hAnsi="Arial" w:cs="Arial"/>
        </w:rPr>
        <w:t xml:space="preserve"> </w:t>
      </w:r>
      <w:r w:rsidR="00724C7F" w:rsidRPr="00A06EDE">
        <w:rPr>
          <w:rFonts w:ascii="Arial" w:hAnsi="Arial" w:cs="Arial"/>
        </w:rPr>
        <w:t xml:space="preserve">en </w:t>
      </w:r>
      <w:r w:rsidR="00002F7B" w:rsidRPr="00A06EDE">
        <w:rPr>
          <w:rFonts w:ascii="Arial" w:hAnsi="Arial" w:cs="Arial"/>
        </w:rPr>
        <w:t>daglichtregeling</w:t>
      </w:r>
    </w:p>
    <w:p w:rsidR="00014E7B" w:rsidRPr="00A06EDE" w:rsidRDefault="00014E7B" w:rsidP="00014E7B">
      <w:pPr>
        <w:pStyle w:val="ListParagraph"/>
        <w:numPr>
          <w:ilvl w:val="0"/>
          <w:numId w:val="21"/>
        </w:numPr>
        <w:autoSpaceDE w:val="0"/>
        <w:autoSpaceDN w:val="0"/>
        <w:adjustRightInd w:val="0"/>
        <w:rPr>
          <w:rFonts w:ascii="Arial" w:hAnsi="Arial" w:cs="Arial"/>
        </w:rPr>
      </w:pPr>
      <w:r w:rsidRPr="00A06EDE">
        <w:rPr>
          <w:rFonts w:ascii="Arial" w:hAnsi="Arial" w:cs="Arial"/>
        </w:rPr>
        <w:t xml:space="preserve">toepassing van lichtstraten </w:t>
      </w:r>
      <w:r w:rsidR="00F77EA2">
        <w:rPr>
          <w:rFonts w:ascii="Arial" w:hAnsi="Arial" w:cs="Arial"/>
        </w:rPr>
        <w:t>in</w:t>
      </w:r>
      <w:r w:rsidR="00CA1CCF">
        <w:rPr>
          <w:rFonts w:ascii="Arial" w:hAnsi="Arial" w:cs="Arial"/>
        </w:rPr>
        <w:t xml:space="preserve"> het dakoppervlak</w:t>
      </w:r>
    </w:p>
    <w:p w:rsidR="00014E7B" w:rsidRPr="00A06EDE" w:rsidRDefault="00014E7B" w:rsidP="00E37DD5">
      <w:pPr>
        <w:numPr>
          <w:ilvl w:val="0"/>
          <w:numId w:val="21"/>
        </w:numPr>
        <w:autoSpaceDE w:val="0"/>
        <w:autoSpaceDN w:val="0"/>
        <w:adjustRightInd w:val="0"/>
        <w:rPr>
          <w:rFonts w:ascii="Arial" w:hAnsi="Arial" w:cs="Arial"/>
          <w:b/>
        </w:rPr>
      </w:pPr>
      <w:r w:rsidRPr="00A06EDE">
        <w:rPr>
          <w:rFonts w:ascii="Arial" w:hAnsi="Arial" w:cs="Arial"/>
        </w:rPr>
        <w:t xml:space="preserve">laadpalen t.b.v. stimulering </w:t>
      </w:r>
      <w:r w:rsidR="007707D3" w:rsidRPr="00A06EDE">
        <w:rPr>
          <w:rFonts w:ascii="Arial" w:hAnsi="Arial" w:cs="Arial"/>
        </w:rPr>
        <w:t>elektrisch</w:t>
      </w:r>
      <w:r w:rsidRPr="00A06EDE">
        <w:rPr>
          <w:rFonts w:ascii="Arial" w:hAnsi="Arial" w:cs="Arial"/>
        </w:rPr>
        <w:t xml:space="preserve"> aangedreven vervoersmiddelen</w:t>
      </w:r>
      <w:r w:rsidR="00002F7B" w:rsidRPr="00A06EDE">
        <w:rPr>
          <w:rFonts w:ascii="Arial" w:hAnsi="Arial" w:cs="Arial"/>
        </w:rPr>
        <w:t xml:space="preserve"> </w:t>
      </w:r>
    </w:p>
    <w:p w:rsidR="00014E7B" w:rsidRPr="00A06EDE" w:rsidRDefault="00014E7B" w:rsidP="00E37DD5">
      <w:pPr>
        <w:numPr>
          <w:ilvl w:val="0"/>
          <w:numId w:val="21"/>
        </w:numPr>
        <w:autoSpaceDE w:val="0"/>
        <w:autoSpaceDN w:val="0"/>
        <w:adjustRightInd w:val="0"/>
        <w:rPr>
          <w:rFonts w:ascii="Arial" w:hAnsi="Arial" w:cs="Arial"/>
        </w:rPr>
      </w:pPr>
      <w:r w:rsidRPr="00A06EDE">
        <w:rPr>
          <w:rFonts w:ascii="Arial" w:hAnsi="Arial" w:cs="Arial"/>
        </w:rPr>
        <w:t>lekdetectie op koelmiddelen</w:t>
      </w:r>
      <w:r w:rsidR="00A031BC" w:rsidRPr="00A06EDE">
        <w:rPr>
          <w:rFonts w:ascii="Arial" w:hAnsi="Arial" w:cs="Arial"/>
        </w:rPr>
        <w:t xml:space="preserve"> </w:t>
      </w:r>
    </w:p>
    <w:p w:rsidR="00AF2D7F" w:rsidRPr="00A06EDE" w:rsidRDefault="00AF2D7F" w:rsidP="00E37DD5">
      <w:pPr>
        <w:numPr>
          <w:ilvl w:val="0"/>
          <w:numId w:val="21"/>
        </w:numPr>
        <w:autoSpaceDE w:val="0"/>
        <w:autoSpaceDN w:val="0"/>
        <w:adjustRightInd w:val="0"/>
        <w:rPr>
          <w:rFonts w:ascii="Arial" w:hAnsi="Arial" w:cs="Arial"/>
        </w:rPr>
      </w:pPr>
      <w:r w:rsidRPr="00A06EDE">
        <w:rPr>
          <w:rFonts w:ascii="Arial" w:hAnsi="Arial" w:cs="Arial"/>
        </w:rPr>
        <w:t>isolaties geleverd onder milieucertificering</w:t>
      </w:r>
    </w:p>
    <w:p w:rsidR="00DA79A7" w:rsidRDefault="00DA79A7" w:rsidP="00DA79A7">
      <w:pPr>
        <w:autoSpaceDE w:val="0"/>
        <w:autoSpaceDN w:val="0"/>
        <w:adjustRightInd w:val="0"/>
        <w:rPr>
          <w:rFonts w:ascii="TTE27E1158t00" w:hAnsi="TTE27E1158t00" w:cs="TTE27E1158t00"/>
        </w:rPr>
      </w:pPr>
    </w:p>
    <w:p w:rsidR="00DA79A7" w:rsidRPr="00082EBA" w:rsidRDefault="00DA79A7" w:rsidP="00DA79A7">
      <w:pPr>
        <w:autoSpaceDE w:val="0"/>
        <w:autoSpaceDN w:val="0"/>
        <w:adjustRightInd w:val="0"/>
        <w:rPr>
          <w:rFonts w:ascii="TTE27E1158t00" w:hAnsi="TTE27E1158t00" w:cs="TTE27E1158t00"/>
          <w:color w:val="FF0000"/>
        </w:rPr>
      </w:pPr>
    </w:p>
    <w:p w:rsidR="00DA79A7" w:rsidRPr="00E46B3F" w:rsidRDefault="00DA79A7" w:rsidP="00E37DD5">
      <w:pPr>
        <w:autoSpaceDE w:val="0"/>
        <w:autoSpaceDN w:val="0"/>
        <w:adjustRightInd w:val="0"/>
        <w:ind w:left="0"/>
        <w:rPr>
          <w:rFonts w:ascii="TTE1CEB3A0t00" w:hAnsi="TTE1CEB3A0t00" w:cs="TTE1CEB3A0t00"/>
          <w:i/>
          <w:u w:val="single"/>
        </w:rPr>
      </w:pPr>
      <w:r w:rsidRPr="00E46B3F">
        <w:rPr>
          <w:rFonts w:ascii="TTE1CEB3A0t00" w:hAnsi="TTE1CEB3A0t00" w:cs="TTE1CEB3A0t00"/>
          <w:i/>
          <w:u w:val="single"/>
        </w:rPr>
        <w:t>Verwacht energieverbruik in kWh/m2 BVO:</w:t>
      </w:r>
    </w:p>
    <w:p w:rsidR="00DA79A7" w:rsidRPr="00E46B3F" w:rsidRDefault="00746528" w:rsidP="00E37DD5">
      <w:pPr>
        <w:numPr>
          <w:ilvl w:val="0"/>
          <w:numId w:val="22"/>
        </w:numPr>
        <w:autoSpaceDE w:val="0"/>
        <w:autoSpaceDN w:val="0"/>
        <w:adjustRightInd w:val="0"/>
        <w:rPr>
          <w:rFonts w:ascii="TTE27E1158t00" w:hAnsi="TTE27E1158t00" w:cs="TTE27E1158t00"/>
        </w:rPr>
      </w:pPr>
      <w:r w:rsidRPr="00E46B3F">
        <w:rPr>
          <w:rFonts w:ascii="TTE27E1158t00" w:hAnsi="TTE27E1158t00" w:cs="TTE27E1158t00"/>
        </w:rPr>
        <w:t xml:space="preserve">Totale energieverbruik </w:t>
      </w:r>
      <w:r w:rsidR="00E46B3F" w:rsidRPr="00E46B3F">
        <w:rPr>
          <w:rFonts w:ascii="TTE27E1158t00" w:hAnsi="TTE27E1158t00" w:cs="TTE27E1158t00"/>
        </w:rPr>
        <w:t>en energie t.b.v. gebouw</w:t>
      </w:r>
      <w:r w:rsidR="008010DF">
        <w:rPr>
          <w:rFonts w:ascii="TTE27E1158t00" w:hAnsi="TTE27E1158t00" w:cs="TTE27E1158t00"/>
        </w:rPr>
        <w:t xml:space="preserve"> </w:t>
      </w:r>
      <w:r w:rsidR="00E46B3F" w:rsidRPr="00E46B3F">
        <w:rPr>
          <w:rFonts w:ascii="TTE27E1158t00" w:hAnsi="TTE27E1158t00" w:cs="TTE27E1158t00"/>
        </w:rPr>
        <w:t>ge</w:t>
      </w:r>
      <w:r w:rsidR="008010DF">
        <w:rPr>
          <w:rFonts w:ascii="TTE27E1158t00" w:hAnsi="TTE27E1158t00" w:cs="TTE27E1158t00"/>
        </w:rPr>
        <w:t>bo</w:t>
      </w:r>
      <w:r w:rsidR="00E46B3F" w:rsidRPr="00E46B3F">
        <w:rPr>
          <w:rFonts w:ascii="TTE27E1158t00" w:hAnsi="TTE27E1158t00" w:cs="TTE27E1158t00"/>
        </w:rPr>
        <w:t xml:space="preserve">nden installaties </w:t>
      </w:r>
      <w:r w:rsidRPr="00E46B3F">
        <w:rPr>
          <w:rFonts w:ascii="TTE27E1158t00" w:hAnsi="TTE27E1158t00" w:cs="TTE27E1158t00"/>
        </w:rPr>
        <w:t>zal bepaald worde</w:t>
      </w:r>
      <w:r w:rsidR="00E46B3F" w:rsidRPr="00E46B3F">
        <w:rPr>
          <w:rFonts w:ascii="TTE27E1158t00" w:hAnsi="TTE27E1158t00" w:cs="TTE27E1158t00"/>
        </w:rPr>
        <w:t xml:space="preserve">n nadat </w:t>
      </w:r>
      <w:r w:rsidR="008010DF">
        <w:rPr>
          <w:rFonts w:ascii="TTE27E1158t00" w:hAnsi="TTE27E1158t00" w:cs="TTE27E1158t00"/>
        </w:rPr>
        <w:t>on</w:t>
      </w:r>
      <w:r w:rsidR="00E46B3F" w:rsidRPr="00E46B3F">
        <w:rPr>
          <w:rFonts w:ascii="TTE27E1158t00" w:hAnsi="TTE27E1158t00" w:cs="TTE27E1158t00"/>
        </w:rPr>
        <w:t xml:space="preserve">twerp definitief is uitgewerkt </w:t>
      </w:r>
      <w:r w:rsidRPr="00E46B3F">
        <w:rPr>
          <w:rFonts w:ascii="TTE27E1158t00" w:hAnsi="TTE27E1158t00" w:cs="TTE27E1158t00"/>
        </w:rPr>
        <w:t xml:space="preserve"> </w:t>
      </w:r>
      <w:r w:rsidR="00A91AD4" w:rsidRPr="00E46B3F">
        <w:rPr>
          <w:rFonts w:ascii="TTE27E1158t00" w:hAnsi="TTE27E1158t00" w:cs="TTE27E1158t00"/>
        </w:rPr>
        <w:t>1.410.243</w:t>
      </w:r>
      <w:r w:rsidR="00DA79A7" w:rsidRPr="00E46B3F">
        <w:rPr>
          <w:rFonts w:ascii="TTE27E1158t00" w:hAnsi="TTE27E1158t00" w:cs="TTE27E1158t00"/>
        </w:rPr>
        <w:t xml:space="preserve"> KWh totaal waarvan </w:t>
      </w:r>
      <w:r w:rsidR="00A91AD4" w:rsidRPr="00E46B3F">
        <w:rPr>
          <w:rFonts w:ascii="TTE27E1158t00" w:hAnsi="TTE27E1158t00" w:cs="TTE27E1158t00"/>
        </w:rPr>
        <w:t>896.864</w:t>
      </w:r>
      <w:r w:rsidR="00DA79A7" w:rsidRPr="00E46B3F">
        <w:rPr>
          <w:rFonts w:ascii="TTE27E1158t00" w:hAnsi="TTE27E1158t00" w:cs="TTE27E1158t00"/>
        </w:rPr>
        <w:t xml:space="preserve"> kWh t.b.v. gebouwgebonden installaties</w:t>
      </w:r>
    </w:p>
    <w:p w:rsidR="00DA79A7" w:rsidRPr="00E46B3F" w:rsidRDefault="00DA79A7" w:rsidP="00E37DD5">
      <w:pPr>
        <w:autoSpaceDE w:val="0"/>
        <w:autoSpaceDN w:val="0"/>
        <w:adjustRightInd w:val="0"/>
        <w:ind w:left="0"/>
        <w:rPr>
          <w:rFonts w:ascii="TTE1CEB3A0t00" w:hAnsi="TTE1CEB3A0t00" w:cs="TTE1CEB3A0t00"/>
        </w:rPr>
      </w:pPr>
    </w:p>
    <w:p w:rsidR="00DA79A7" w:rsidRPr="00E46B3F" w:rsidRDefault="00A91AD4" w:rsidP="00E37DD5">
      <w:pPr>
        <w:autoSpaceDE w:val="0"/>
        <w:autoSpaceDN w:val="0"/>
        <w:adjustRightInd w:val="0"/>
        <w:ind w:left="0"/>
        <w:rPr>
          <w:rFonts w:ascii="TTE1CEB3A0t00" w:hAnsi="TTE1CEB3A0t00" w:cs="TTE1CEB3A0t00"/>
          <w:i/>
          <w:u w:val="single"/>
        </w:rPr>
      </w:pPr>
      <w:r w:rsidRPr="00E46B3F">
        <w:rPr>
          <w:rFonts w:ascii="TTE1CEB3A0t00" w:hAnsi="TTE1CEB3A0t00" w:cs="TTE1CEB3A0t00"/>
          <w:i/>
          <w:u w:val="single"/>
        </w:rPr>
        <w:t>Verwacht gebruik van f</w:t>
      </w:r>
      <w:r w:rsidR="00DA79A7" w:rsidRPr="00E46B3F">
        <w:rPr>
          <w:rFonts w:ascii="TTE1CEB3A0t00" w:hAnsi="TTE1CEB3A0t00" w:cs="TTE1CEB3A0t00"/>
          <w:i/>
          <w:u w:val="single"/>
        </w:rPr>
        <w:t>ossiele brandstoffen in K\kWh/m2 BVO:</w:t>
      </w:r>
    </w:p>
    <w:p w:rsidR="00E46B3F" w:rsidRPr="00E46B3F" w:rsidRDefault="00A031BC" w:rsidP="00E46B3F">
      <w:pPr>
        <w:numPr>
          <w:ilvl w:val="0"/>
          <w:numId w:val="22"/>
        </w:numPr>
        <w:autoSpaceDE w:val="0"/>
        <w:autoSpaceDN w:val="0"/>
        <w:adjustRightInd w:val="0"/>
        <w:rPr>
          <w:rFonts w:ascii="TTE1CEB3A0t00" w:hAnsi="TTE1CEB3A0t00" w:cs="TTE1CEB3A0t00"/>
        </w:rPr>
      </w:pPr>
      <w:r w:rsidRPr="00E46B3F">
        <w:rPr>
          <w:rFonts w:ascii="TTE27E1158t00" w:hAnsi="TTE27E1158t00" w:cs="TTE27E1158t00"/>
        </w:rPr>
        <w:t xml:space="preserve">Er </w:t>
      </w:r>
      <w:r w:rsidR="00E46B3F" w:rsidRPr="00E46B3F">
        <w:rPr>
          <w:rFonts w:ascii="TTE27E1158t00" w:hAnsi="TTE27E1158t00" w:cs="TTE27E1158t00"/>
        </w:rPr>
        <w:t>komt</w:t>
      </w:r>
      <w:r w:rsidRPr="00E46B3F">
        <w:rPr>
          <w:rFonts w:ascii="TTE27E1158t00" w:hAnsi="TTE27E1158t00" w:cs="TTE27E1158t00"/>
        </w:rPr>
        <w:t xml:space="preserve"> een gasaansluiting. Verwacht verbruik is </w:t>
      </w:r>
      <w:r w:rsidR="00E46B3F" w:rsidRPr="00E46B3F">
        <w:rPr>
          <w:rFonts w:ascii="TTE27E1158t00" w:hAnsi="TTE27E1158t00" w:cs="TTE27E1158t00"/>
        </w:rPr>
        <w:t xml:space="preserve"> volgt.</w:t>
      </w:r>
    </w:p>
    <w:p w:rsidR="00DA79A7" w:rsidRPr="00E46B3F" w:rsidRDefault="00E46B3F" w:rsidP="00E46B3F">
      <w:pPr>
        <w:autoSpaceDE w:val="0"/>
        <w:autoSpaceDN w:val="0"/>
        <w:adjustRightInd w:val="0"/>
        <w:ind w:left="720"/>
        <w:rPr>
          <w:rFonts w:ascii="TTE1CEB3A0t00" w:hAnsi="TTE1CEB3A0t00" w:cs="TTE1CEB3A0t00"/>
        </w:rPr>
      </w:pPr>
      <w:r w:rsidRPr="00E46B3F">
        <w:rPr>
          <w:rFonts w:ascii="TTE1CEB3A0t00" w:hAnsi="TTE1CEB3A0t00" w:cs="TTE1CEB3A0t00"/>
        </w:rPr>
        <w:t xml:space="preserve"> </w:t>
      </w:r>
    </w:p>
    <w:p w:rsidR="00DA79A7" w:rsidRPr="00E46B3F" w:rsidRDefault="00DA79A7" w:rsidP="00E37DD5">
      <w:pPr>
        <w:autoSpaceDE w:val="0"/>
        <w:autoSpaceDN w:val="0"/>
        <w:adjustRightInd w:val="0"/>
        <w:ind w:left="0"/>
        <w:rPr>
          <w:rFonts w:ascii="TTE1CEB3A0t00" w:hAnsi="TTE1CEB3A0t00" w:cs="TTE1CEB3A0t00"/>
          <w:i/>
          <w:u w:val="single"/>
        </w:rPr>
      </w:pPr>
      <w:r w:rsidRPr="00E46B3F">
        <w:rPr>
          <w:rFonts w:ascii="TTE1CEB3A0t00" w:hAnsi="TTE1CEB3A0t00" w:cs="TTE1CEB3A0t00"/>
          <w:i/>
          <w:u w:val="single"/>
        </w:rPr>
        <w:t>Verwacht gebruik van duurzame energiebronnen in kWh/m2 BVO:</w:t>
      </w:r>
    </w:p>
    <w:p w:rsidR="00DA79A7" w:rsidRPr="00E46B3F" w:rsidRDefault="00A06EDE" w:rsidP="00E37DD5">
      <w:pPr>
        <w:numPr>
          <w:ilvl w:val="0"/>
          <w:numId w:val="22"/>
        </w:numPr>
        <w:autoSpaceDE w:val="0"/>
        <w:autoSpaceDN w:val="0"/>
        <w:adjustRightInd w:val="0"/>
        <w:rPr>
          <w:rFonts w:ascii="TTE27E1158t00" w:hAnsi="TTE27E1158t00" w:cs="TTE27E1158t00"/>
        </w:rPr>
      </w:pPr>
      <w:r w:rsidRPr="00E46B3F">
        <w:rPr>
          <w:rFonts w:ascii="TTE27E1158t00" w:hAnsi="TTE27E1158t00" w:cs="TTE27E1158t00"/>
        </w:rPr>
        <w:t>Wordt nog overwogen, dit volgt.</w:t>
      </w:r>
    </w:p>
    <w:p w:rsidR="00DA79A7" w:rsidRPr="00E46B3F" w:rsidRDefault="00DA79A7" w:rsidP="00E37DD5">
      <w:pPr>
        <w:autoSpaceDE w:val="0"/>
        <w:autoSpaceDN w:val="0"/>
        <w:adjustRightInd w:val="0"/>
        <w:ind w:left="0"/>
        <w:rPr>
          <w:rFonts w:ascii="TTE1CEB3A0t00" w:hAnsi="TTE1CEB3A0t00" w:cs="TTE1CEB3A0t00"/>
        </w:rPr>
      </w:pPr>
    </w:p>
    <w:p w:rsidR="00DA79A7" w:rsidRPr="00E46B3F" w:rsidRDefault="00DA79A7" w:rsidP="00E37DD5">
      <w:pPr>
        <w:autoSpaceDE w:val="0"/>
        <w:autoSpaceDN w:val="0"/>
        <w:adjustRightInd w:val="0"/>
        <w:ind w:left="0"/>
        <w:rPr>
          <w:rFonts w:ascii="TTE1CEB3A0t00" w:hAnsi="TTE1CEB3A0t00" w:cs="TTE1CEB3A0t00"/>
          <w:i/>
          <w:u w:val="single"/>
        </w:rPr>
      </w:pPr>
      <w:r w:rsidRPr="00E46B3F">
        <w:rPr>
          <w:rFonts w:ascii="TTE1CEB3A0t00" w:hAnsi="TTE1CEB3A0t00" w:cs="TTE1CEB3A0t00"/>
          <w:i/>
          <w:u w:val="single"/>
        </w:rPr>
        <w:t>Verwacht waterverbruik in m3/per persoon/jaar:</w:t>
      </w:r>
    </w:p>
    <w:p w:rsidR="00DA79A7" w:rsidRPr="00E46B3F" w:rsidRDefault="003E309C" w:rsidP="00E37DD5">
      <w:pPr>
        <w:numPr>
          <w:ilvl w:val="0"/>
          <w:numId w:val="22"/>
        </w:numPr>
        <w:autoSpaceDE w:val="0"/>
        <w:autoSpaceDN w:val="0"/>
        <w:adjustRightInd w:val="0"/>
        <w:rPr>
          <w:rFonts w:ascii="TTE27E1158t00" w:hAnsi="TTE27E1158t00" w:cs="TTE27E1158t00"/>
        </w:rPr>
      </w:pPr>
      <w:r w:rsidRPr="00E46B3F">
        <w:rPr>
          <w:rFonts w:ascii="TTE27E1158t00" w:hAnsi="TTE27E1158t00" w:cs="TTE27E1158t00"/>
        </w:rPr>
        <w:t xml:space="preserve">N.n.t.b. </w:t>
      </w:r>
      <w:r w:rsidR="00DA79A7" w:rsidRPr="00E46B3F">
        <w:rPr>
          <w:rFonts w:ascii="TTE27E1158t00" w:hAnsi="TTE27E1158t00" w:cs="TTE27E1158t00"/>
        </w:rPr>
        <w:t xml:space="preserve"> m3 / pp / per jaar</w:t>
      </w:r>
      <w:r w:rsidR="00A031BC" w:rsidRPr="00E46B3F">
        <w:rPr>
          <w:rFonts w:ascii="TTE27E1158t00" w:hAnsi="TTE27E1158t00" w:cs="TTE27E1158t00"/>
        </w:rPr>
        <w:t xml:space="preserve">   </w:t>
      </w:r>
    </w:p>
    <w:p w:rsidR="00082EBA" w:rsidRPr="00E46B3F" w:rsidRDefault="00082EBA" w:rsidP="00E37DD5">
      <w:pPr>
        <w:numPr>
          <w:ilvl w:val="0"/>
          <w:numId w:val="22"/>
        </w:numPr>
        <w:autoSpaceDE w:val="0"/>
        <w:autoSpaceDN w:val="0"/>
        <w:adjustRightInd w:val="0"/>
        <w:rPr>
          <w:rFonts w:ascii="TTE27E1158t00" w:hAnsi="TTE27E1158t00" w:cs="TTE27E1158t00"/>
        </w:rPr>
      </w:pPr>
    </w:p>
    <w:p w:rsidR="00DA79A7" w:rsidRPr="00E46B3F" w:rsidRDefault="00082EBA" w:rsidP="00E37DD5">
      <w:pPr>
        <w:autoSpaceDE w:val="0"/>
        <w:autoSpaceDN w:val="0"/>
        <w:adjustRightInd w:val="0"/>
        <w:ind w:left="0"/>
        <w:rPr>
          <w:rFonts w:ascii="TTE1CEB3A0t00" w:hAnsi="TTE1CEB3A0t00" w:cs="TTE1CEB3A0t00"/>
          <w:i/>
          <w:u w:val="single"/>
        </w:rPr>
      </w:pPr>
      <w:r w:rsidRPr="00E46B3F">
        <w:rPr>
          <w:rFonts w:ascii="TTE1CEB3A0t00" w:hAnsi="TTE1CEB3A0t00" w:cs="TTE1CEB3A0t00"/>
          <w:i/>
          <w:u w:val="single"/>
        </w:rPr>
        <w:t>verwacht % van het waterverbruik dat wordt betrokken via hemelwater of grijs water</w:t>
      </w:r>
      <w:r w:rsidR="00E46B3F">
        <w:rPr>
          <w:rFonts w:ascii="TTE1CEB3A0t00" w:hAnsi="TTE1CEB3A0t00" w:cs="TTE1CEB3A0t00"/>
          <w:i/>
          <w:u w:val="single"/>
        </w:rPr>
        <w:t xml:space="preserve"> is nog niet bekend</w:t>
      </w:r>
      <w:r w:rsidRPr="00E46B3F">
        <w:rPr>
          <w:rFonts w:ascii="TTE1CEB3A0t00" w:hAnsi="TTE1CEB3A0t00" w:cs="TTE1CEB3A0t00"/>
          <w:i/>
          <w:u w:val="single"/>
        </w:rPr>
        <w:t>;</w:t>
      </w:r>
    </w:p>
    <w:p w:rsidR="00DA79A7" w:rsidRDefault="00DA79A7" w:rsidP="00E37DD5">
      <w:pPr>
        <w:pStyle w:val="Heading1"/>
      </w:pPr>
      <w:bookmarkStart w:id="10" w:name="_Toc501021515"/>
      <w:r>
        <w:t>Milieu-impact reductie bouwplaats:</w:t>
      </w:r>
      <w:bookmarkEnd w:id="10"/>
    </w:p>
    <w:p w:rsidR="00DA79A7" w:rsidRPr="00014E7B" w:rsidRDefault="00DA79A7" w:rsidP="00E37DD5">
      <w:pPr>
        <w:autoSpaceDE w:val="0"/>
        <w:autoSpaceDN w:val="0"/>
        <w:adjustRightInd w:val="0"/>
        <w:ind w:left="0"/>
        <w:rPr>
          <w:rFonts w:ascii="TTE27E1158t00" w:hAnsi="TTE27E1158t00" w:cs="TTE27E1158t00"/>
        </w:rPr>
      </w:pPr>
      <w:r w:rsidRPr="00014E7B">
        <w:rPr>
          <w:rFonts w:ascii="TTE27E1158t00" w:hAnsi="TTE27E1158t00" w:cs="TTE27E1158t00"/>
        </w:rPr>
        <w:t>Gangbare zaken zoals efficiëntie, afvalvermindering en natuurlijke scheiding.</w:t>
      </w:r>
      <w:r w:rsidR="002570B2" w:rsidRPr="00014E7B">
        <w:rPr>
          <w:rFonts w:ascii="TTE27E1158t00" w:hAnsi="TTE27E1158t00" w:cs="TTE27E1158t00"/>
        </w:rPr>
        <w:t xml:space="preserve"> </w:t>
      </w:r>
      <w:r w:rsidRPr="00014E7B">
        <w:rPr>
          <w:rFonts w:ascii="TTE27E1158t00" w:hAnsi="TTE27E1158t00" w:cs="TTE27E1158t00"/>
        </w:rPr>
        <w:t>Het betreft een bouwproces met een behoorlijk schone bouwmethodiek, namelijk</w:t>
      </w:r>
      <w:r w:rsidR="002570B2" w:rsidRPr="00014E7B">
        <w:rPr>
          <w:rFonts w:ascii="TTE27E1158t00" w:hAnsi="TTE27E1158t00" w:cs="TTE27E1158t00"/>
        </w:rPr>
        <w:t xml:space="preserve"> </w:t>
      </w:r>
      <w:r w:rsidRPr="00014E7B">
        <w:rPr>
          <w:rFonts w:ascii="TTE27E1158t00" w:hAnsi="TTE27E1158t00" w:cs="TTE27E1158t00"/>
        </w:rPr>
        <w:t>staalbouw met veel prefab producten.</w:t>
      </w:r>
    </w:p>
    <w:p w:rsidR="00DA79A7" w:rsidRDefault="00B44603" w:rsidP="00003517">
      <w:pPr>
        <w:pStyle w:val="Heading1"/>
      </w:pPr>
      <w:bookmarkStart w:id="11" w:name="_Toc501021516"/>
      <w:r>
        <w:t>BREEAM</w:t>
      </w:r>
      <w:r w:rsidR="00DA79A7">
        <w:t>-NL aspecten:</w:t>
      </w:r>
      <w:bookmarkEnd w:id="11"/>
    </w:p>
    <w:p w:rsidR="00003517" w:rsidRDefault="00DA79A7" w:rsidP="00003517">
      <w:pPr>
        <w:autoSpaceDE w:val="0"/>
        <w:autoSpaceDN w:val="0"/>
        <w:adjustRightInd w:val="0"/>
        <w:ind w:left="1410" w:hanging="1410"/>
        <w:rPr>
          <w:rFonts w:ascii="TTE1CEB3A0t00" w:hAnsi="TTE1CEB3A0t00" w:cs="TTE1CEB3A0t00"/>
        </w:rPr>
      </w:pPr>
      <w:r w:rsidRPr="00003517">
        <w:rPr>
          <w:rFonts w:ascii="TTE1CEB3A0t00" w:hAnsi="TTE1CEB3A0t00" w:cs="TTE1CEB3A0t00"/>
          <w:i/>
          <w:u w:val="single"/>
        </w:rPr>
        <w:t>Ambitie:</w:t>
      </w:r>
      <w:r w:rsidR="00003517">
        <w:rPr>
          <w:rFonts w:ascii="TTE1CEB3A0t00" w:hAnsi="TTE1CEB3A0t00" w:cs="TTE1CEB3A0t00"/>
        </w:rPr>
        <w:tab/>
      </w:r>
    </w:p>
    <w:p w:rsidR="00DA79A7" w:rsidRDefault="00DA79A7" w:rsidP="00003517">
      <w:pPr>
        <w:numPr>
          <w:ilvl w:val="0"/>
          <w:numId w:val="22"/>
        </w:numPr>
        <w:autoSpaceDE w:val="0"/>
        <w:autoSpaceDN w:val="0"/>
        <w:adjustRightInd w:val="0"/>
        <w:rPr>
          <w:rFonts w:ascii="TTE27E1158t00" w:hAnsi="TTE27E1158t00" w:cs="TTE27E1158t00"/>
        </w:rPr>
      </w:pPr>
      <w:r>
        <w:rPr>
          <w:rFonts w:ascii="TTE27E1158t00" w:hAnsi="TTE27E1158t00" w:cs="TTE27E1158t00"/>
        </w:rPr>
        <w:t>Duurzaamheid op diverse vlakken, “</w:t>
      </w:r>
      <w:r w:rsidR="00082EBA">
        <w:rPr>
          <w:rFonts w:ascii="TTE27E1158t00" w:hAnsi="TTE27E1158t00" w:cs="TTE27E1158t00"/>
        </w:rPr>
        <w:t>Excellent</w:t>
      </w:r>
      <w:r>
        <w:rPr>
          <w:rFonts w:ascii="TTE27E1158t00" w:hAnsi="TTE27E1158t00" w:cs="TTE27E1158t00"/>
        </w:rPr>
        <w:t xml:space="preserve">” waardering </w:t>
      </w:r>
      <w:r w:rsidR="00B44603">
        <w:rPr>
          <w:rFonts w:ascii="TTE27E1158t00" w:hAnsi="TTE27E1158t00" w:cs="TTE27E1158t00"/>
        </w:rPr>
        <w:t>BREEAM</w:t>
      </w:r>
      <w:r>
        <w:rPr>
          <w:rFonts w:ascii="TTE27E1158t00" w:hAnsi="TTE27E1158t00" w:cs="TTE27E1158t00"/>
        </w:rPr>
        <w:t>. Deze score wordt</w:t>
      </w:r>
      <w:r w:rsidR="00003517">
        <w:rPr>
          <w:rFonts w:ascii="TTE27E1158t00" w:hAnsi="TTE27E1158t00" w:cs="TTE27E1158t00"/>
        </w:rPr>
        <w:t xml:space="preserve"> </w:t>
      </w:r>
      <w:r>
        <w:rPr>
          <w:rFonts w:ascii="TTE27E1158t00" w:hAnsi="TTE27E1158t00" w:cs="TTE27E1158t00"/>
        </w:rPr>
        <w:t xml:space="preserve">behaald door diverse credits te scoren binnen de diverse rubrieken van </w:t>
      </w:r>
      <w:r w:rsidR="00B44603">
        <w:rPr>
          <w:rFonts w:ascii="TTE27E1158t00" w:hAnsi="TTE27E1158t00" w:cs="TTE27E1158t00"/>
        </w:rPr>
        <w:t>BREEAM</w:t>
      </w:r>
      <w:r>
        <w:rPr>
          <w:rFonts w:ascii="TTE27E1158t00" w:hAnsi="TTE27E1158t00" w:cs="TTE27E1158t00"/>
        </w:rPr>
        <w:t>. De</w:t>
      </w:r>
      <w:r w:rsidR="00003517">
        <w:rPr>
          <w:rFonts w:ascii="TTE27E1158t00" w:hAnsi="TTE27E1158t00" w:cs="TTE27E1158t00"/>
        </w:rPr>
        <w:t xml:space="preserve"> </w:t>
      </w:r>
      <w:r>
        <w:rPr>
          <w:rFonts w:ascii="TTE27E1158t00" w:hAnsi="TTE27E1158t00" w:cs="TTE27E1158t00"/>
        </w:rPr>
        <w:t xml:space="preserve">totaalscore zal minimaal </w:t>
      </w:r>
      <w:r w:rsidR="00082EBA">
        <w:rPr>
          <w:rFonts w:ascii="TTE27E1158t00" w:hAnsi="TTE27E1158t00" w:cs="TTE27E1158t00"/>
        </w:rPr>
        <w:t>70</w:t>
      </w:r>
      <w:r>
        <w:rPr>
          <w:rFonts w:ascii="TTE27E1158t00" w:hAnsi="TTE27E1158t00" w:cs="TTE27E1158t00"/>
        </w:rPr>
        <w:t>% moeten zijn.</w:t>
      </w:r>
    </w:p>
    <w:p w:rsidR="00003517" w:rsidRDefault="00003517" w:rsidP="00003517">
      <w:pPr>
        <w:autoSpaceDE w:val="0"/>
        <w:autoSpaceDN w:val="0"/>
        <w:adjustRightInd w:val="0"/>
        <w:ind w:left="0"/>
        <w:rPr>
          <w:rFonts w:ascii="TTE1CEB3A0t00" w:hAnsi="TTE1CEB3A0t00" w:cs="TTE1CEB3A0t00"/>
        </w:rPr>
      </w:pPr>
    </w:p>
    <w:p w:rsidR="00DA79A7" w:rsidRPr="003E309C" w:rsidRDefault="00DA79A7" w:rsidP="00003517">
      <w:pPr>
        <w:autoSpaceDE w:val="0"/>
        <w:autoSpaceDN w:val="0"/>
        <w:adjustRightInd w:val="0"/>
        <w:ind w:left="0"/>
        <w:rPr>
          <w:rFonts w:ascii="TTE1CEB3A0t00" w:hAnsi="TTE1CEB3A0t00" w:cs="TTE1CEB3A0t00"/>
          <w:i/>
          <w:u w:val="single"/>
        </w:rPr>
      </w:pPr>
      <w:r w:rsidRPr="003E309C">
        <w:rPr>
          <w:rFonts w:ascii="TTE1CEB3A0t00" w:hAnsi="TTE1CEB3A0t00" w:cs="TTE1CEB3A0t00"/>
          <w:i/>
          <w:u w:val="single"/>
        </w:rPr>
        <w:t>Technische oplossingen:</w:t>
      </w:r>
    </w:p>
    <w:p w:rsidR="00DA79A7" w:rsidRPr="003E309C" w:rsidRDefault="00DA79A7" w:rsidP="00DA79A7">
      <w:pPr>
        <w:numPr>
          <w:ilvl w:val="0"/>
          <w:numId w:val="22"/>
        </w:numPr>
        <w:autoSpaceDE w:val="0"/>
        <w:autoSpaceDN w:val="0"/>
        <w:adjustRightInd w:val="0"/>
        <w:rPr>
          <w:rFonts w:ascii="TTE27E1158t00" w:hAnsi="TTE27E1158t00" w:cs="TTE27E1158t00"/>
        </w:rPr>
      </w:pPr>
      <w:r w:rsidRPr="003E309C">
        <w:rPr>
          <w:rFonts w:ascii="TTE27E1158t00" w:hAnsi="TTE27E1158t00" w:cs="TTE27E1158t00"/>
        </w:rPr>
        <w:t xml:space="preserve">Op veel vlakken van </w:t>
      </w:r>
      <w:r w:rsidR="000C2407" w:rsidRPr="003E309C">
        <w:rPr>
          <w:rFonts w:ascii="TTE27E1158t00" w:hAnsi="TTE27E1158t00" w:cs="TTE27E1158t00"/>
        </w:rPr>
        <w:t>BREEAM</w:t>
      </w:r>
      <w:r w:rsidRPr="003E309C">
        <w:rPr>
          <w:rFonts w:ascii="TTE27E1158t00" w:hAnsi="TTE27E1158t00" w:cs="TTE27E1158t00"/>
        </w:rPr>
        <w:t xml:space="preserve"> </w:t>
      </w:r>
      <w:r w:rsidR="00B44603" w:rsidRPr="003E309C">
        <w:rPr>
          <w:rFonts w:ascii="TTE27E1158t00" w:hAnsi="TTE27E1158t00" w:cs="TTE27E1158t00"/>
        </w:rPr>
        <w:t>wordt goed</w:t>
      </w:r>
      <w:r w:rsidRPr="003E309C">
        <w:rPr>
          <w:rFonts w:ascii="TTE27E1158t00" w:hAnsi="TTE27E1158t00" w:cs="TTE27E1158t00"/>
        </w:rPr>
        <w:t xml:space="preserve"> gescoord. Maar op het onderdeel </w:t>
      </w:r>
      <w:r w:rsidR="003E309C">
        <w:rPr>
          <w:rFonts w:ascii="TTE27E1158t00" w:hAnsi="TTE27E1158t00" w:cs="TTE27E1158t00"/>
        </w:rPr>
        <w:t xml:space="preserve">afval wordt </w:t>
      </w:r>
      <w:r w:rsidRPr="003E309C">
        <w:rPr>
          <w:rFonts w:ascii="TTE27E1158t00" w:hAnsi="TTE27E1158t00" w:cs="TTE27E1158t00"/>
        </w:rPr>
        <w:t xml:space="preserve">getracht maximaal te scoren. </w:t>
      </w:r>
      <w:r w:rsidR="003E309C">
        <w:rPr>
          <w:rFonts w:ascii="TTE27E1158t00" w:hAnsi="TTE27E1158t00" w:cs="TTE27E1158t00"/>
        </w:rPr>
        <w:t>Door een juiste afvalverwerking tijdens de bouw, maar ook goed ontwerp en realisatie van de afvalstromen binnen het gebouw.</w:t>
      </w:r>
      <w:r w:rsidR="00AB4D9D">
        <w:rPr>
          <w:rFonts w:ascii="TTE27E1158t00" w:hAnsi="TTE27E1158t00" w:cs="TTE27E1158t00"/>
        </w:rPr>
        <w:t xml:space="preserve"> De aannemer</w:t>
      </w:r>
      <w:r w:rsidR="00E46B3F">
        <w:rPr>
          <w:rFonts w:ascii="TTE27E1158t00" w:hAnsi="TTE27E1158t00" w:cs="TTE27E1158t00"/>
        </w:rPr>
        <w:t xml:space="preserve"> </w:t>
      </w:r>
      <w:r w:rsidR="00AB4D9D">
        <w:rPr>
          <w:rFonts w:ascii="TTE27E1158t00" w:hAnsi="TTE27E1158t00" w:cs="TTE27E1158t00"/>
        </w:rPr>
        <w:t>ISO 14001</w:t>
      </w:r>
      <w:r w:rsidR="00E46B3F">
        <w:rPr>
          <w:rFonts w:ascii="TTE27E1158t00" w:hAnsi="TTE27E1158t00" w:cs="TTE27E1158t00"/>
        </w:rPr>
        <w:t xml:space="preserve"> gecertificeerd en continu bezig met het </w:t>
      </w:r>
      <w:r w:rsidR="00AB4D9D">
        <w:rPr>
          <w:rFonts w:ascii="TTE27E1158t00" w:hAnsi="TTE27E1158t00" w:cs="TTE27E1158t00"/>
        </w:rPr>
        <w:t>verbeteren van de interne bedrijfsprocessen.</w:t>
      </w:r>
    </w:p>
    <w:p w:rsidR="00DA79A7" w:rsidRDefault="00DA79A7" w:rsidP="00DA79A7">
      <w:pPr>
        <w:autoSpaceDE w:val="0"/>
        <w:autoSpaceDN w:val="0"/>
        <w:adjustRightInd w:val="0"/>
        <w:rPr>
          <w:rFonts w:ascii="TTE27E1158t00" w:hAnsi="TTE27E1158t00" w:cs="TTE27E1158t00"/>
        </w:rPr>
      </w:pPr>
      <w:r>
        <w:rPr>
          <w:rFonts w:ascii="TTE27E1158t00" w:hAnsi="TTE27E1158t00" w:cs="TTE27E1158t00"/>
        </w:rPr>
        <w:t>.</w:t>
      </w:r>
    </w:p>
    <w:p w:rsidR="00AF2D7F" w:rsidRDefault="00AF2D7F" w:rsidP="00003517">
      <w:pPr>
        <w:autoSpaceDE w:val="0"/>
        <w:autoSpaceDN w:val="0"/>
        <w:adjustRightInd w:val="0"/>
        <w:ind w:left="0"/>
        <w:rPr>
          <w:rFonts w:ascii="TTE1CEB3A0t00" w:hAnsi="TTE1CEB3A0t00" w:cs="TTE1CEB3A0t00"/>
          <w:i/>
          <w:u w:val="single"/>
        </w:rPr>
      </w:pPr>
    </w:p>
    <w:p w:rsidR="00AF2D7F" w:rsidRDefault="00AF2D7F" w:rsidP="00003517">
      <w:pPr>
        <w:autoSpaceDE w:val="0"/>
        <w:autoSpaceDN w:val="0"/>
        <w:adjustRightInd w:val="0"/>
        <w:ind w:left="0"/>
        <w:rPr>
          <w:rFonts w:ascii="TTE1CEB3A0t00" w:hAnsi="TTE1CEB3A0t00" w:cs="TTE1CEB3A0t00"/>
          <w:i/>
          <w:u w:val="single"/>
        </w:rPr>
      </w:pPr>
    </w:p>
    <w:p w:rsidR="00A031BC" w:rsidRDefault="00A031BC" w:rsidP="00003517">
      <w:pPr>
        <w:autoSpaceDE w:val="0"/>
        <w:autoSpaceDN w:val="0"/>
        <w:adjustRightInd w:val="0"/>
        <w:ind w:left="0"/>
        <w:rPr>
          <w:rFonts w:ascii="TTE1CEB3A0t00" w:hAnsi="TTE1CEB3A0t00" w:cs="TTE1CEB3A0t00"/>
          <w:i/>
          <w:u w:val="single"/>
        </w:rPr>
      </w:pPr>
    </w:p>
    <w:p w:rsidR="00DA79A7" w:rsidRPr="00003517" w:rsidRDefault="00DA79A7" w:rsidP="00003517">
      <w:pPr>
        <w:autoSpaceDE w:val="0"/>
        <w:autoSpaceDN w:val="0"/>
        <w:adjustRightInd w:val="0"/>
        <w:ind w:left="0"/>
        <w:rPr>
          <w:rFonts w:ascii="TTE1CEB3A0t00" w:hAnsi="TTE1CEB3A0t00" w:cs="TTE1CEB3A0t00"/>
          <w:i/>
          <w:u w:val="single"/>
        </w:rPr>
      </w:pPr>
      <w:r w:rsidRPr="00003517">
        <w:rPr>
          <w:rFonts w:ascii="TTE1CEB3A0t00" w:hAnsi="TTE1CEB3A0t00" w:cs="TTE1CEB3A0t00"/>
          <w:i/>
          <w:u w:val="single"/>
        </w:rPr>
        <w:t>Proces, organisatie:</w:t>
      </w:r>
    </w:p>
    <w:p w:rsidR="00DA79A7" w:rsidRPr="006021F1" w:rsidRDefault="00DA79A7" w:rsidP="00DA79A7">
      <w:pPr>
        <w:numPr>
          <w:ilvl w:val="0"/>
          <w:numId w:val="22"/>
        </w:numPr>
        <w:autoSpaceDE w:val="0"/>
        <w:autoSpaceDN w:val="0"/>
        <w:adjustRightInd w:val="0"/>
        <w:rPr>
          <w:rFonts w:ascii="TTE27E1158t00" w:hAnsi="TTE27E1158t00" w:cs="TTE27E1158t00"/>
        </w:rPr>
      </w:pPr>
      <w:r w:rsidRPr="006021F1">
        <w:rPr>
          <w:rFonts w:ascii="TTE27E1158t00" w:hAnsi="TTE27E1158t00" w:cs="TTE27E1158t00"/>
        </w:rPr>
        <w:t>Het bouwproces is redelijk vergelijkbaar met elk ander project opgestart, namelijk in een</w:t>
      </w:r>
      <w:r w:rsidR="00003517" w:rsidRPr="006021F1">
        <w:rPr>
          <w:rFonts w:ascii="TTE27E1158t00" w:hAnsi="TTE27E1158t00" w:cs="TTE27E1158t00"/>
        </w:rPr>
        <w:t xml:space="preserve"> </w:t>
      </w:r>
      <w:r w:rsidRPr="006021F1">
        <w:rPr>
          <w:rFonts w:ascii="TTE27E1158t00" w:hAnsi="TTE27E1158t00" w:cs="TTE27E1158t00"/>
        </w:rPr>
        <w:t>bouwteam opzet</w:t>
      </w:r>
      <w:r w:rsidR="00014E7B" w:rsidRPr="006021F1">
        <w:rPr>
          <w:rFonts w:ascii="TTE27E1158t00" w:hAnsi="TTE27E1158t00" w:cs="TTE27E1158t00"/>
        </w:rPr>
        <w:t xml:space="preserve"> door </w:t>
      </w:r>
      <w:r w:rsidR="00AB4D9D">
        <w:rPr>
          <w:rFonts w:ascii="TTE27E1158t00" w:hAnsi="TTE27E1158t00" w:cs="TTE27E1158t00"/>
        </w:rPr>
        <w:t>Unibouw</w:t>
      </w:r>
      <w:r w:rsidR="00014E7B" w:rsidRPr="006021F1">
        <w:rPr>
          <w:rFonts w:ascii="TTE27E1158t00" w:hAnsi="TTE27E1158t00" w:cs="TTE27E1158t00"/>
        </w:rPr>
        <w:t xml:space="preserve"> in samenwerking</w:t>
      </w:r>
      <w:r w:rsidRPr="006021F1">
        <w:rPr>
          <w:rFonts w:ascii="TTE27E1158t00" w:hAnsi="TTE27E1158t00" w:cs="TTE27E1158t00"/>
        </w:rPr>
        <w:t xml:space="preserve"> met </w:t>
      </w:r>
      <w:r w:rsidR="00AB4D9D">
        <w:rPr>
          <w:rFonts w:ascii="TTE27E1158t00" w:hAnsi="TTE27E1158t00" w:cs="TTE27E1158t00"/>
        </w:rPr>
        <w:t xml:space="preserve">DENC architecten </w:t>
      </w:r>
      <w:r w:rsidR="00014E7B" w:rsidRPr="006021F1">
        <w:rPr>
          <w:rFonts w:ascii="TTE27E1158t00" w:hAnsi="TTE27E1158t00" w:cs="TTE27E1158t00"/>
        </w:rPr>
        <w:t>en een drietal installateurs en een civieltechnische aannemer in een Design en Build rol.</w:t>
      </w:r>
    </w:p>
    <w:p w:rsidR="00DA79A7" w:rsidRPr="006021F1" w:rsidRDefault="00DA79A7" w:rsidP="00003517">
      <w:pPr>
        <w:numPr>
          <w:ilvl w:val="0"/>
          <w:numId w:val="22"/>
        </w:numPr>
        <w:autoSpaceDE w:val="0"/>
        <w:autoSpaceDN w:val="0"/>
        <w:adjustRightInd w:val="0"/>
        <w:rPr>
          <w:rFonts w:ascii="TTE27E1158t00" w:hAnsi="TTE27E1158t00" w:cs="TTE27E1158t00"/>
        </w:rPr>
      </w:pPr>
      <w:r w:rsidRPr="006021F1">
        <w:rPr>
          <w:rFonts w:ascii="TTE27E1158t00" w:hAnsi="TTE27E1158t00" w:cs="TTE27E1158t00"/>
        </w:rPr>
        <w:t xml:space="preserve">Voor het behalen van een </w:t>
      </w:r>
      <w:r w:rsidR="00E21128" w:rsidRPr="006021F1">
        <w:rPr>
          <w:rFonts w:ascii="TTE27E1158t00" w:hAnsi="TTE27E1158t00" w:cs="TTE27E1158t00"/>
        </w:rPr>
        <w:t>BREEAM</w:t>
      </w:r>
      <w:r w:rsidRPr="006021F1">
        <w:rPr>
          <w:rFonts w:ascii="TTE27E1158t00" w:hAnsi="TTE27E1158t00" w:cs="TTE27E1158t00"/>
        </w:rPr>
        <w:t xml:space="preserve"> certificering is Adamasgroep ingeschakeld om als</w:t>
      </w:r>
      <w:r w:rsidR="00003517" w:rsidRPr="006021F1">
        <w:rPr>
          <w:rFonts w:ascii="TTE27E1158t00" w:hAnsi="TTE27E1158t00" w:cs="TTE27E1158t00"/>
        </w:rPr>
        <w:t xml:space="preserve"> </w:t>
      </w:r>
      <w:r w:rsidRPr="006021F1">
        <w:rPr>
          <w:rFonts w:ascii="TTE27E1158t00" w:hAnsi="TTE27E1158t00" w:cs="TTE27E1158t00"/>
        </w:rPr>
        <w:t>“</w:t>
      </w:r>
      <w:r w:rsidR="00E21128" w:rsidRPr="006021F1">
        <w:rPr>
          <w:rFonts w:ascii="TTE27E1158t00" w:hAnsi="TTE27E1158t00" w:cs="TTE27E1158t00"/>
        </w:rPr>
        <w:t>BREEAM</w:t>
      </w:r>
      <w:r w:rsidRPr="006021F1">
        <w:rPr>
          <w:rFonts w:ascii="TTE27E1158t00" w:hAnsi="TTE27E1158t00" w:cs="TTE27E1158t00"/>
        </w:rPr>
        <w:t xml:space="preserve"> expert” extern namens de klant het proces te adviseren, te sturen en te</w:t>
      </w:r>
      <w:r w:rsidR="00003517" w:rsidRPr="006021F1">
        <w:rPr>
          <w:rFonts w:ascii="TTE27E1158t00" w:hAnsi="TTE27E1158t00" w:cs="TTE27E1158t00"/>
        </w:rPr>
        <w:t xml:space="preserve"> </w:t>
      </w:r>
      <w:r w:rsidRPr="006021F1">
        <w:rPr>
          <w:rFonts w:ascii="TTE27E1158t00" w:hAnsi="TTE27E1158t00" w:cs="TTE27E1158t00"/>
        </w:rPr>
        <w:t>begeleiden.</w:t>
      </w:r>
    </w:p>
    <w:p w:rsidR="00E46B3F" w:rsidRPr="00E46B3F" w:rsidRDefault="00E46B3F" w:rsidP="00E46B3F">
      <w:pPr>
        <w:numPr>
          <w:ilvl w:val="0"/>
          <w:numId w:val="22"/>
        </w:numPr>
        <w:autoSpaceDE w:val="0"/>
        <w:autoSpaceDN w:val="0"/>
        <w:adjustRightInd w:val="0"/>
        <w:rPr>
          <w:rFonts w:ascii="TTE27E1158t00" w:hAnsi="TTE27E1158t00" w:cs="TTE27E1158t00"/>
        </w:rPr>
      </w:pPr>
      <w:r w:rsidRPr="00E46B3F">
        <w:rPr>
          <w:rFonts w:ascii="TTE27E1158t00" w:hAnsi="TTE27E1158t00" w:cs="TTE27E1158t00"/>
        </w:rPr>
        <w:t>Voor het behalen van een BREEAM certificering is de Adamasgroep ingeschakeld om als “BREEAM expert” extern namens Van Reenen Transport het proces te adviseren, te sturen en te begeleiden. Adamasgroep stuurt en coördineert de totstandkoming van de uiteindelijke bewijsvoering, op basis van bewijslast die door alle betrokken partijen wordt aangedragen.</w:t>
      </w:r>
    </w:p>
    <w:p w:rsidR="00003517" w:rsidRDefault="00003517" w:rsidP="00DA79A7">
      <w:pPr>
        <w:autoSpaceDE w:val="0"/>
        <w:autoSpaceDN w:val="0"/>
        <w:adjustRightInd w:val="0"/>
        <w:rPr>
          <w:rFonts w:ascii="TTE27E1158t00" w:hAnsi="TTE27E1158t00" w:cs="TTE27E1158t00"/>
        </w:rPr>
      </w:pPr>
    </w:p>
    <w:p w:rsidR="00DA79A7" w:rsidRPr="00003517" w:rsidRDefault="00E21128" w:rsidP="00003517">
      <w:pPr>
        <w:autoSpaceDE w:val="0"/>
        <w:autoSpaceDN w:val="0"/>
        <w:adjustRightInd w:val="0"/>
        <w:ind w:left="0"/>
        <w:rPr>
          <w:rFonts w:ascii="TTE1CEB3A0t00" w:hAnsi="TTE1CEB3A0t00" w:cs="TTE1CEB3A0t00"/>
          <w:i/>
          <w:u w:val="single"/>
        </w:rPr>
      </w:pPr>
      <w:r>
        <w:rPr>
          <w:rFonts w:ascii="TTE1CEB3A0t00" w:hAnsi="TTE1CEB3A0t00" w:cs="TTE1CEB3A0t00"/>
          <w:i/>
          <w:u w:val="single"/>
        </w:rPr>
        <w:t>BREEAM-</w:t>
      </w:r>
      <w:r w:rsidR="00DA79A7" w:rsidRPr="00003517">
        <w:rPr>
          <w:rFonts w:ascii="TTE1CEB3A0t00" w:hAnsi="TTE1CEB3A0t00" w:cs="TTE1CEB3A0t00"/>
          <w:i/>
          <w:u w:val="single"/>
        </w:rPr>
        <w:t>NL credits:</w:t>
      </w:r>
    </w:p>
    <w:p w:rsidR="00DA79A7" w:rsidRPr="006021F1" w:rsidRDefault="00DA79A7" w:rsidP="00003517">
      <w:pPr>
        <w:numPr>
          <w:ilvl w:val="0"/>
          <w:numId w:val="23"/>
        </w:numPr>
        <w:autoSpaceDE w:val="0"/>
        <w:autoSpaceDN w:val="0"/>
        <w:adjustRightInd w:val="0"/>
        <w:rPr>
          <w:rFonts w:ascii="TTE27E1158t00" w:hAnsi="TTE27E1158t00" w:cs="TTE27E1158t00"/>
        </w:rPr>
      </w:pPr>
      <w:r w:rsidRPr="006021F1">
        <w:rPr>
          <w:rFonts w:ascii="TTE27E1158t00" w:hAnsi="TTE27E1158t00" w:cs="TTE27E1158t00"/>
        </w:rPr>
        <w:t>Oorspronkelijk volgens het eerste opgestelde pre-assessment/eerste verkenningsrapport.</w:t>
      </w:r>
      <w:r w:rsidR="00003517" w:rsidRPr="006021F1">
        <w:rPr>
          <w:rFonts w:ascii="TTE27E1158t00" w:hAnsi="TTE27E1158t00" w:cs="TTE27E1158t00"/>
        </w:rPr>
        <w:t xml:space="preserve"> </w:t>
      </w:r>
      <w:r w:rsidRPr="006021F1">
        <w:rPr>
          <w:rFonts w:ascii="TTE27E1158t00" w:hAnsi="TTE27E1158t00" w:cs="TTE27E1158t00"/>
        </w:rPr>
        <w:t xml:space="preserve">Doelstelling vastgelegd op </w:t>
      </w:r>
      <w:r w:rsidR="00F77EA2">
        <w:rPr>
          <w:rFonts w:ascii="TTE27E1158t00" w:hAnsi="TTE27E1158t00" w:cs="TTE27E1158t00"/>
        </w:rPr>
        <w:t>70</w:t>
      </w:r>
      <w:r w:rsidRPr="006021F1">
        <w:rPr>
          <w:rFonts w:ascii="TTE27E1158t00" w:hAnsi="TTE27E1158t00" w:cs="TTE27E1158t00"/>
        </w:rPr>
        <w:t xml:space="preserve">% en tijdens verdere stappen hierbij </w:t>
      </w:r>
      <w:r w:rsidR="00E21128" w:rsidRPr="006021F1">
        <w:rPr>
          <w:rFonts w:ascii="TTE27E1158t00" w:hAnsi="TTE27E1158t00" w:cs="TTE27E1158t00"/>
        </w:rPr>
        <w:t>regelmatig</w:t>
      </w:r>
      <w:r w:rsidRPr="006021F1">
        <w:rPr>
          <w:rFonts w:ascii="TTE27E1158t00" w:hAnsi="TTE27E1158t00" w:cs="TTE27E1158t00"/>
        </w:rPr>
        <w:t xml:space="preserve"> overleg</w:t>
      </w:r>
      <w:r w:rsidR="00003517" w:rsidRPr="006021F1">
        <w:rPr>
          <w:rFonts w:ascii="TTE27E1158t00" w:hAnsi="TTE27E1158t00" w:cs="TTE27E1158t00"/>
        </w:rPr>
        <w:t xml:space="preserve"> </w:t>
      </w:r>
      <w:r w:rsidRPr="006021F1">
        <w:rPr>
          <w:rFonts w:ascii="TTE27E1158t00" w:hAnsi="TTE27E1158t00" w:cs="TTE27E1158t00"/>
        </w:rPr>
        <w:t xml:space="preserve">met Adamasgroep, installateurs en </w:t>
      </w:r>
      <w:r w:rsidR="00AB4D9D">
        <w:rPr>
          <w:rFonts w:ascii="TTE27E1158t00" w:hAnsi="TTE27E1158t00" w:cs="TTE27E1158t00"/>
        </w:rPr>
        <w:t>Unibouw</w:t>
      </w:r>
      <w:r w:rsidR="006021F1">
        <w:rPr>
          <w:rFonts w:ascii="TTE27E1158t00" w:hAnsi="TTE27E1158t00" w:cs="TTE27E1158t00"/>
        </w:rPr>
        <w:t xml:space="preserve"> </w:t>
      </w:r>
      <w:r w:rsidRPr="006021F1">
        <w:rPr>
          <w:rFonts w:ascii="TTE27E1158t00" w:hAnsi="TTE27E1158t00" w:cs="TTE27E1158t00"/>
        </w:rPr>
        <w:t>ten aanzien van voortgang en keuzes.</w:t>
      </w:r>
      <w:r w:rsidR="00003517" w:rsidRPr="006021F1">
        <w:rPr>
          <w:rFonts w:ascii="TTE27E1158t00" w:hAnsi="TTE27E1158t00" w:cs="TTE27E1158t00"/>
        </w:rPr>
        <w:t xml:space="preserve"> </w:t>
      </w:r>
    </w:p>
    <w:p w:rsidR="00003517" w:rsidRDefault="00003517" w:rsidP="00003517">
      <w:pPr>
        <w:autoSpaceDE w:val="0"/>
        <w:autoSpaceDN w:val="0"/>
        <w:adjustRightInd w:val="0"/>
        <w:ind w:left="0"/>
        <w:rPr>
          <w:rFonts w:ascii="TTE1CEB3A0t00" w:hAnsi="TTE1CEB3A0t00" w:cs="TTE1CEB3A0t00"/>
        </w:rPr>
      </w:pPr>
    </w:p>
    <w:p w:rsidR="00DA79A7" w:rsidRPr="006021F1" w:rsidRDefault="00DA79A7" w:rsidP="00003517">
      <w:pPr>
        <w:autoSpaceDE w:val="0"/>
        <w:autoSpaceDN w:val="0"/>
        <w:adjustRightInd w:val="0"/>
        <w:ind w:left="0"/>
        <w:rPr>
          <w:rFonts w:ascii="TTE1CEB3A0t00" w:hAnsi="TTE1CEB3A0t00" w:cs="TTE1CEB3A0t00"/>
          <w:i/>
          <w:u w:val="single"/>
        </w:rPr>
      </w:pPr>
      <w:r w:rsidRPr="006021F1">
        <w:rPr>
          <w:rFonts w:ascii="TTE1CEB3A0t00" w:hAnsi="TTE1CEB3A0t00" w:cs="TTE1CEB3A0t00"/>
          <w:i/>
          <w:u w:val="single"/>
        </w:rPr>
        <w:t>Kosten/baten:</w:t>
      </w:r>
    </w:p>
    <w:p w:rsidR="00DA79A7" w:rsidRPr="006021F1" w:rsidRDefault="00DA79A7" w:rsidP="00003517">
      <w:pPr>
        <w:numPr>
          <w:ilvl w:val="0"/>
          <w:numId w:val="23"/>
        </w:numPr>
        <w:autoSpaceDE w:val="0"/>
        <w:autoSpaceDN w:val="0"/>
        <w:adjustRightInd w:val="0"/>
        <w:rPr>
          <w:rFonts w:ascii="TTE27E1158t00" w:hAnsi="TTE27E1158t00" w:cs="TTE27E1158t00"/>
        </w:rPr>
      </w:pPr>
      <w:r w:rsidRPr="006021F1">
        <w:rPr>
          <w:rFonts w:ascii="TTE27E1158t00" w:hAnsi="TTE27E1158t00" w:cs="TTE27E1158t00"/>
        </w:rPr>
        <w:t>Doordat we steeds meer ervaring opgedaan hebben met BREEAM bij andere projecten</w:t>
      </w:r>
      <w:r w:rsidR="00003517" w:rsidRPr="006021F1">
        <w:rPr>
          <w:rFonts w:ascii="TTE27E1158t00" w:hAnsi="TTE27E1158t00" w:cs="TTE27E1158t00"/>
        </w:rPr>
        <w:t xml:space="preserve"> </w:t>
      </w:r>
      <w:r w:rsidRPr="006021F1">
        <w:rPr>
          <w:rFonts w:ascii="TTE27E1158t00" w:hAnsi="TTE27E1158t00" w:cs="TTE27E1158t00"/>
        </w:rPr>
        <w:t>zie je dat het proces steeds beter verloopt. Het onderzoeken van nut en noodzaak</w:t>
      </w:r>
      <w:r w:rsidR="00003517" w:rsidRPr="006021F1">
        <w:rPr>
          <w:rFonts w:ascii="TTE27E1158t00" w:hAnsi="TTE27E1158t00" w:cs="TTE27E1158t00"/>
        </w:rPr>
        <w:t xml:space="preserve"> </w:t>
      </w:r>
      <w:r w:rsidRPr="006021F1">
        <w:rPr>
          <w:rFonts w:ascii="TTE27E1158t00" w:hAnsi="TTE27E1158t00" w:cs="TTE27E1158t00"/>
        </w:rPr>
        <w:t xml:space="preserve">samen met de klant vindt eerder plaats, de </w:t>
      </w:r>
      <w:r w:rsidR="00E17955" w:rsidRPr="006021F1">
        <w:rPr>
          <w:rFonts w:ascii="TTE27E1158t00" w:hAnsi="TTE27E1158t00" w:cs="TTE27E1158t00"/>
        </w:rPr>
        <w:t>QuickScan</w:t>
      </w:r>
      <w:r w:rsidRPr="006021F1">
        <w:rPr>
          <w:rFonts w:ascii="TTE27E1158t00" w:hAnsi="TTE27E1158t00" w:cs="TTE27E1158t00"/>
        </w:rPr>
        <w:t xml:space="preserve"> wordt eerder gemaakt en geeft</w:t>
      </w:r>
      <w:r w:rsidR="00003517" w:rsidRPr="006021F1">
        <w:rPr>
          <w:rFonts w:ascii="TTE27E1158t00" w:hAnsi="TTE27E1158t00" w:cs="TTE27E1158t00"/>
        </w:rPr>
        <w:t xml:space="preserve"> </w:t>
      </w:r>
      <w:r w:rsidRPr="006021F1">
        <w:rPr>
          <w:rFonts w:ascii="TTE27E1158t00" w:hAnsi="TTE27E1158t00" w:cs="TTE27E1158t00"/>
        </w:rPr>
        <w:t>een steeds betrouwbaarder inzicht in de te behalen score. De kosten- en batenanalyse</w:t>
      </w:r>
      <w:r w:rsidR="00003517" w:rsidRPr="006021F1">
        <w:rPr>
          <w:rFonts w:ascii="TTE27E1158t00" w:hAnsi="TTE27E1158t00" w:cs="TTE27E1158t00"/>
        </w:rPr>
        <w:t xml:space="preserve"> </w:t>
      </w:r>
      <w:r w:rsidRPr="006021F1">
        <w:rPr>
          <w:rFonts w:ascii="TTE27E1158t00" w:hAnsi="TTE27E1158t00" w:cs="TTE27E1158t00"/>
        </w:rPr>
        <w:t>van zowel interne als externe kosten wordt steeds eerder in het proces ingezet en wordt</w:t>
      </w:r>
      <w:r w:rsidR="00003517" w:rsidRPr="006021F1">
        <w:rPr>
          <w:rFonts w:ascii="TTE27E1158t00" w:hAnsi="TTE27E1158t00" w:cs="TTE27E1158t00"/>
        </w:rPr>
        <w:t xml:space="preserve"> </w:t>
      </w:r>
      <w:r w:rsidRPr="006021F1">
        <w:rPr>
          <w:rFonts w:ascii="TTE27E1158t00" w:hAnsi="TTE27E1158t00" w:cs="TTE27E1158t00"/>
        </w:rPr>
        <w:t xml:space="preserve">betrouwbaarder. Middels vergroening door het behalen van het </w:t>
      </w:r>
      <w:r w:rsidR="00F77EA2">
        <w:rPr>
          <w:rFonts w:ascii="TTE27E1158t00" w:hAnsi="TTE27E1158t00" w:cs="TTE27E1158t00"/>
        </w:rPr>
        <w:t>Excellent</w:t>
      </w:r>
      <w:r w:rsidRPr="006021F1">
        <w:rPr>
          <w:rFonts w:ascii="TTE27E1158t00" w:hAnsi="TTE27E1158t00" w:cs="TTE27E1158t00"/>
        </w:rPr>
        <w:t xml:space="preserve"> BREEAM</w:t>
      </w:r>
      <w:r w:rsidR="00003517" w:rsidRPr="006021F1">
        <w:rPr>
          <w:rFonts w:ascii="TTE27E1158t00" w:hAnsi="TTE27E1158t00" w:cs="TTE27E1158t00"/>
        </w:rPr>
        <w:t xml:space="preserve"> </w:t>
      </w:r>
      <w:r w:rsidRPr="006021F1">
        <w:rPr>
          <w:rFonts w:ascii="TTE27E1158t00" w:hAnsi="TTE27E1158t00" w:cs="TTE27E1158t00"/>
        </w:rPr>
        <w:t>certificaat hebben wij bijgedragen aan lagere energiekosten en fiscale voordelen middels</w:t>
      </w:r>
      <w:r w:rsidR="00003517" w:rsidRPr="006021F1">
        <w:rPr>
          <w:rFonts w:ascii="TTE27E1158t00" w:hAnsi="TTE27E1158t00" w:cs="TTE27E1158t00"/>
        </w:rPr>
        <w:t xml:space="preserve"> </w:t>
      </w:r>
      <w:r w:rsidRPr="006021F1">
        <w:rPr>
          <w:rFonts w:ascii="TTE27E1158t00" w:hAnsi="TTE27E1158t00" w:cs="TTE27E1158t00"/>
        </w:rPr>
        <w:t xml:space="preserve">willekeurige afschrijving. Uiteraard heeft de kennis over BREEAM ook voor </w:t>
      </w:r>
      <w:r w:rsidR="00AB4D9D">
        <w:rPr>
          <w:rFonts w:ascii="TTE27E1158t00" w:hAnsi="TTE27E1158t00" w:cs="TTE27E1158t00"/>
        </w:rPr>
        <w:t>Unibouw</w:t>
      </w:r>
      <w:r w:rsidR="006021F1" w:rsidRPr="006021F1">
        <w:rPr>
          <w:rFonts w:ascii="TTE27E1158t00" w:hAnsi="TTE27E1158t00" w:cs="TTE27E1158t00"/>
        </w:rPr>
        <w:t xml:space="preserve"> </w:t>
      </w:r>
      <w:r w:rsidRPr="006021F1">
        <w:rPr>
          <w:rFonts w:ascii="TTE27E1158t00" w:hAnsi="TTE27E1158t00" w:cs="TTE27E1158t00"/>
        </w:rPr>
        <w:t>als</w:t>
      </w:r>
      <w:r w:rsidR="00003517" w:rsidRPr="006021F1">
        <w:rPr>
          <w:rFonts w:ascii="TTE27E1158t00" w:hAnsi="TTE27E1158t00" w:cs="TTE27E1158t00"/>
        </w:rPr>
        <w:t xml:space="preserve"> </w:t>
      </w:r>
      <w:r w:rsidRPr="006021F1">
        <w:rPr>
          <w:rFonts w:ascii="TTE27E1158t00" w:hAnsi="TTE27E1158t00" w:cs="TTE27E1158t00"/>
        </w:rPr>
        <w:t>specialist in bedrijfshuisvesting onderscheidende waarde.</w:t>
      </w:r>
      <w:r w:rsidR="006021F1" w:rsidRPr="006021F1">
        <w:rPr>
          <w:rFonts w:ascii="TTE27E1158t00" w:hAnsi="TTE27E1158t00" w:cs="TTE27E1158t00"/>
        </w:rPr>
        <w:t xml:space="preserve"> </w:t>
      </w:r>
    </w:p>
    <w:p w:rsidR="006021F1" w:rsidRPr="006021F1" w:rsidRDefault="006021F1" w:rsidP="006021F1">
      <w:pPr>
        <w:numPr>
          <w:ilvl w:val="0"/>
          <w:numId w:val="23"/>
        </w:numPr>
        <w:autoSpaceDE w:val="0"/>
        <w:autoSpaceDN w:val="0"/>
        <w:adjustRightInd w:val="0"/>
        <w:rPr>
          <w:rFonts w:ascii="TTE27E1158t00" w:hAnsi="TTE27E1158t00" w:cs="TTE27E1158t00"/>
        </w:rPr>
      </w:pPr>
      <w:r w:rsidRPr="006021F1">
        <w:rPr>
          <w:rFonts w:ascii="TTE27E1158t00" w:hAnsi="TTE27E1158t00" w:cs="TTE27E1158t00"/>
        </w:rPr>
        <w:t>In de materieelinzet zijn stappen gezet in verder gaande verduurzaming, bij de inkoop van keten wordt dit tot de standaard verheven.</w:t>
      </w:r>
    </w:p>
    <w:p w:rsidR="00003517" w:rsidRPr="006021F1" w:rsidRDefault="00003517" w:rsidP="00003517">
      <w:pPr>
        <w:autoSpaceDE w:val="0"/>
        <w:autoSpaceDN w:val="0"/>
        <w:adjustRightInd w:val="0"/>
        <w:ind w:left="0"/>
        <w:rPr>
          <w:rFonts w:ascii="TTE1CEB3A0t00" w:hAnsi="TTE1CEB3A0t00" w:cs="TTE1CEB3A0t00"/>
        </w:rPr>
      </w:pPr>
    </w:p>
    <w:p w:rsidR="00DA79A7" w:rsidRPr="006021F1" w:rsidRDefault="00DA79A7" w:rsidP="00003517">
      <w:pPr>
        <w:autoSpaceDE w:val="0"/>
        <w:autoSpaceDN w:val="0"/>
        <w:adjustRightInd w:val="0"/>
        <w:ind w:left="0"/>
        <w:rPr>
          <w:rFonts w:ascii="TTE1CEB3A0t00" w:hAnsi="TTE1CEB3A0t00" w:cs="TTE1CEB3A0t00"/>
          <w:i/>
          <w:u w:val="single"/>
        </w:rPr>
      </w:pPr>
      <w:r w:rsidRPr="006021F1">
        <w:rPr>
          <w:rFonts w:ascii="TTE1CEB3A0t00" w:hAnsi="TTE1CEB3A0t00" w:cs="TTE1CEB3A0t00"/>
          <w:i/>
          <w:u w:val="single"/>
        </w:rPr>
        <w:t>Tips voor een volgend project:</w:t>
      </w:r>
    </w:p>
    <w:p w:rsidR="00DA79A7" w:rsidRPr="006021F1" w:rsidRDefault="00E17955" w:rsidP="00003517">
      <w:pPr>
        <w:numPr>
          <w:ilvl w:val="0"/>
          <w:numId w:val="23"/>
        </w:numPr>
        <w:autoSpaceDE w:val="0"/>
        <w:autoSpaceDN w:val="0"/>
        <w:adjustRightInd w:val="0"/>
        <w:rPr>
          <w:rFonts w:ascii="TTE27E1158t00" w:hAnsi="TTE27E1158t00" w:cs="TTE27E1158t00"/>
        </w:rPr>
      </w:pPr>
      <w:r w:rsidRPr="006021F1">
        <w:rPr>
          <w:rFonts w:ascii="TTE27E1158t00" w:hAnsi="TTE27E1158t00" w:cs="TTE27E1158t00"/>
        </w:rPr>
        <w:t>QuickScan</w:t>
      </w:r>
      <w:r w:rsidR="00DA79A7" w:rsidRPr="006021F1">
        <w:rPr>
          <w:rFonts w:ascii="TTE27E1158t00" w:hAnsi="TTE27E1158t00" w:cs="TTE27E1158t00"/>
        </w:rPr>
        <w:t xml:space="preserve"> en keuzelijst met kosten en baten moet leidend worden in</w:t>
      </w:r>
      <w:r w:rsidR="006021F1" w:rsidRPr="006021F1">
        <w:rPr>
          <w:rFonts w:ascii="TTE27E1158t00" w:hAnsi="TTE27E1158t00" w:cs="TTE27E1158t00"/>
        </w:rPr>
        <w:t xml:space="preserve"> DO</w:t>
      </w:r>
      <w:r w:rsidR="00DA79A7" w:rsidRPr="006021F1">
        <w:rPr>
          <w:rFonts w:ascii="TTE27E1158t00" w:hAnsi="TTE27E1158t00" w:cs="TTE27E1158t00"/>
        </w:rPr>
        <w:t>-fase</w:t>
      </w:r>
    </w:p>
    <w:p w:rsidR="00DA79A7" w:rsidRPr="006021F1" w:rsidRDefault="00DA79A7" w:rsidP="00003517">
      <w:pPr>
        <w:numPr>
          <w:ilvl w:val="0"/>
          <w:numId w:val="23"/>
        </w:numPr>
        <w:autoSpaceDE w:val="0"/>
        <w:autoSpaceDN w:val="0"/>
        <w:adjustRightInd w:val="0"/>
        <w:rPr>
          <w:rFonts w:ascii="TTE27E1158t00" w:hAnsi="TTE27E1158t00" w:cs="TTE27E1158t00"/>
        </w:rPr>
      </w:pPr>
      <w:r w:rsidRPr="006021F1">
        <w:rPr>
          <w:rFonts w:ascii="TTE27E1158t00" w:hAnsi="TTE27E1158t00" w:cs="TTE27E1158t00"/>
        </w:rPr>
        <w:t xml:space="preserve">Samenwerking met </w:t>
      </w:r>
      <w:r w:rsidR="00E17955">
        <w:rPr>
          <w:rFonts w:ascii="TTE27E1158t00" w:hAnsi="TTE27E1158t00" w:cs="TTE27E1158t00"/>
        </w:rPr>
        <w:t>a</w:t>
      </w:r>
      <w:r w:rsidRPr="006021F1">
        <w:rPr>
          <w:rFonts w:ascii="TTE27E1158t00" w:hAnsi="TTE27E1158t00" w:cs="TTE27E1158t00"/>
        </w:rPr>
        <w:t>ccountant e</w:t>
      </w:r>
      <w:r w:rsidR="006021F1" w:rsidRPr="006021F1">
        <w:rPr>
          <w:rFonts w:ascii="TTE27E1158t00" w:hAnsi="TTE27E1158t00" w:cs="TTE27E1158t00"/>
        </w:rPr>
        <w:t>n subsidieadviseur en assessor</w:t>
      </w:r>
    </w:p>
    <w:p w:rsidR="006021F1" w:rsidRPr="006021F1" w:rsidRDefault="006021F1" w:rsidP="00003517">
      <w:pPr>
        <w:numPr>
          <w:ilvl w:val="0"/>
          <w:numId w:val="23"/>
        </w:numPr>
        <w:autoSpaceDE w:val="0"/>
        <w:autoSpaceDN w:val="0"/>
        <w:adjustRightInd w:val="0"/>
        <w:rPr>
          <w:rFonts w:ascii="TTE27E1158t00" w:hAnsi="TTE27E1158t00" w:cs="TTE27E1158t00"/>
        </w:rPr>
      </w:pPr>
      <w:r w:rsidRPr="006021F1">
        <w:rPr>
          <w:rFonts w:ascii="TTE27E1158t00" w:hAnsi="TTE27E1158t00" w:cs="TTE27E1158t00"/>
        </w:rPr>
        <w:t xml:space="preserve">Stroomlijnen samenwerking proces t.b.v. door lopen van een </w:t>
      </w:r>
      <w:r w:rsidR="00AB4D9D" w:rsidRPr="006021F1">
        <w:rPr>
          <w:rFonts w:ascii="TTE27E1158t00" w:hAnsi="TTE27E1158t00" w:cs="TTE27E1158t00"/>
        </w:rPr>
        <w:t>efficiënt</w:t>
      </w:r>
      <w:r w:rsidRPr="006021F1">
        <w:rPr>
          <w:rFonts w:ascii="TTE27E1158t00" w:hAnsi="TTE27E1158t00" w:cs="TTE27E1158t00"/>
        </w:rPr>
        <w:t xml:space="preserve"> ontwerp en realisatieproces</w:t>
      </w:r>
    </w:p>
    <w:p w:rsidR="006021F1" w:rsidRPr="006021F1" w:rsidRDefault="006021F1" w:rsidP="00003517">
      <w:pPr>
        <w:numPr>
          <w:ilvl w:val="0"/>
          <w:numId w:val="23"/>
        </w:numPr>
        <w:autoSpaceDE w:val="0"/>
        <w:autoSpaceDN w:val="0"/>
        <w:adjustRightInd w:val="0"/>
        <w:rPr>
          <w:rFonts w:ascii="TTE27E1158t00" w:hAnsi="TTE27E1158t00" w:cs="TTE27E1158t00"/>
        </w:rPr>
      </w:pPr>
      <w:r w:rsidRPr="006021F1">
        <w:rPr>
          <w:rFonts w:ascii="TTE27E1158t00" w:hAnsi="TTE27E1158t00" w:cs="TTE27E1158t00"/>
        </w:rPr>
        <w:t>Verder onderzoeken hoe CO2 reductie verder kan worden ingevuld, bijv</w:t>
      </w:r>
      <w:r w:rsidR="00E17955">
        <w:rPr>
          <w:rFonts w:ascii="TTE27E1158t00" w:hAnsi="TTE27E1158t00" w:cs="TTE27E1158t00"/>
        </w:rPr>
        <w:t>oorbeeld groene stroom op bouwplaatsen</w:t>
      </w:r>
    </w:p>
    <w:p w:rsidR="00DA79A7" w:rsidRPr="00A66A29" w:rsidRDefault="00DA79A7" w:rsidP="00003517">
      <w:pPr>
        <w:numPr>
          <w:ilvl w:val="0"/>
          <w:numId w:val="23"/>
        </w:numPr>
      </w:pPr>
      <w:r w:rsidRPr="006021F1">
        <w:rPr>
          <w:rFonts w:ascii="TTE27E1158t00" w:hAnsi="TTE27E1158t00" w:cs="TTE27E1158t00"/>
        </w:rPr>
        <w:t>Ervaring met BREEAM geeft voorsprong</w:t>
      </w:r>
    </w:p>
    <w:p w:rsidR="00A66A29" w:rsidRPr="00A66A29" w:rsidRDefault="00A66A29" w:rsidP="00A66A29">
      <w:pPr>
        <w:numPr>
          <w:ilvl w:val="0"/>
          <w:numId w:val="23"/>
        </w:numPr>
        <w:autoSpaceDE w:val="0"/>
        <w:autoSpaceDN w:val="0"/>
        <w:adjustRightInd w:val="0"/>
        <w:rPr>
          <w:rFonts w:ascii="TTE27E1158t00" w:hAnsi="TTE27E1158t00" w:cs="TTE27E1158t00"/>
        </w:rPr>
      </w:pPr>
      <w:r w:rsidRPr="00A66A29">
        <w:rPr>
          <w:rFonts w:ascii="TTE27E1158t00" w:hAnsi="TTE27E1158t00" w:cs="TTE27E1158t00"/>
        </w:rPr>
        <w:t>Voor het behalen van een BREEAM certificering is de Adamasgroep ingeschakeld om als “BREEAM expert” extern namens Van Reenen Transport het proces te adviseren, te sturen en te begeleiden. Adamasgroep stuurt en coördineert de totstandkoming van de uiteindelijke bewijsvoering, op basis van bewijslast die door alle betrokken partijen wordt aangedragen.</w:t>
      </w:r>
    </w:p>
    <w:p w:rsidR="006C4F6B" w:rsidRPr="00A66A29" w:rsidRDefault="006C4F6B" w:rsidP="00A66A29">
      <w:pPr>
        <w:ind w:left="360"/>
      </w:pPr>
    </w:p>
    <w:p w:rsidR="006C4F6B" w:rsidRDefault="006C4F6B">
      <w:pPr>
        <w:ind w:left="0"/>
        <w:rPr>
          <w:rFonts w:cs="Arial"/>
        </w:rPr>
      </w:pPr>
    </w:p>
    <w:p w:rsidR="006C4F6B" w:rsidRDefault="006C4F6B">
      <w:pPr>
        <w:ind w:left="0"/>
        <w:rPr>
          <w:rFonts w:cs="Arial"/>
        </w:rPr>
      </w:pPr>
    </w:p>
    <w:p w:rsidR="006C4F6B" w:rsidRDefault="006C4F6B">
      <w:pPr>
        <w:ind w:left="0"/>
        <w:rPr>
          <w:rFonts w:cs="Arial"/>
        </w:rPr>
      </w:pPr>
    </w:p>
    <w:p w:rsidR="006C4F6B" w:rsidRDefault="006C4F6B">
      <w:pPr>
        <w:ind w:left="0"/>
        <w:rPr>
          <w:rFonts w:cs="Arial"/>
        </w:rPr>
      </w:pPr>
    </w:p>
    <w:p w:rsidR="006C4F6B" w:rsidRDefault="006C4F6B">
      <w:pPr>
        <w:ind w:left="0"/>
        <w:rPr>
          <w:rFonts w:cs="Arial"/>
        </w:rPr>
      </w:pPr>
    </w:p>
    <w:p w:rsidR="006C4F6B" w:rsidRDefault="006C4F6B">
      <w:pPr>
        <w:ind w:left="0"/>
        <w:rPr>
          <w:rFonts w:cs="Arial"/>
        </w:rPr>
      </w:pPr>
    </w:p>
    <w:p w:rsidR="006C4F6B" w:rsidRDefault="006C4F6B">
      <w:pPr>
        <w:ind w:left="0"/>
        <w:rPr>
          <w:rFonts w:cs="Arial"/>
        </w:rPr>
      </w:pPr>
    </w:p>
    <w:p w:rsidR="006C4F6B" w:rsidRDefault="006C4F6B">
      <w:pPr>
        <w:ind w:left="0"/>
        <w:rPr>
          <w:rFonts w:cs="Arial"/>
        </w:rPr>
      </w:pPr>
    </w:p>
    <w:p w:rsidR="006C4F6B" w:rsidRDefault="006C4F6B">
      <w:pPr>
        <w:ind w:left="0"/>
        <w:rPr>
          <w:rFonts w:cs="Arial"/>
        </w:rPr>
      </w:pPr>
    </w:p>
    <w:p w:rsidR="006C4F6B" w:rsidRPr="00F77EA2" w:rsidRDefault="006C4F6B">
      <w:pPr>
        <w:ind w:left="0"/>
        <w:rPr>
          <w:rFonts w:cs="Arial"/>
        </w:rPr>
      </w:pPr>
      <w:r w:rsidRPr="00DE38D4">
        <w:rPr>
          <w:rFonts w:cs="Arial"/>
          <w:lang w:val="en-IE"/>
        </w:rPr>
        <w:t xml:space="preserve">Pre- Assessment score. </w:t>
      </w:r>
      <w:r w:rsidR="005C2585" w:rsidRPr="00F77EA2">
        <w:rPr>
          <w:rFonts w:cs="Arial"/>
        </w:rPr>
        <w:t xml:space="preserve">Ambitie </w:t>
      </w:r>
      <w:r w:rsidR="00F77EA2" w:rsidRPr="00F77EA2">
        <w:rPr>
          <w:rFonts w:cs="Arial"/>
        </w:rPr>
        <w:t>Excellent</w:t>
      </w:r>
      <w:r w:rsidR="005C2585" w:rsidRPr="00F77EA2">
        <w:rPr>
          <w:rFonts w:cs="Arial"/>
        </w:rPr>
        <w:t xml:space="preserve"> een score van </w:t>
      </w:r>
      <w:r w:rsidR="00F77EA2">
        <w:rPr>
          <w:rFonts w:cs="Arial"/>
        </w:rPr>
        <w:t>73</w:t>
      </w:r>
      <w:r w:rsidR="005C2585" w:rsidRPr="00F77EA2">
        <w:rPr>
          <w:rFonts w:cs="Arial"/>
        </w:rPr>
        <w:t>%</w:t>
      </w:r>
    </w:p>
    <w:p w:rsidR="006C4F6B" w:rsidRPr="00F77EA2" w:rsidRDefault="006C4F6B">
      <w:pPr>
        <w:ind w:left="0"/>
        <w:rPr>
          <w:rFonts w:cs="Arial"/>
        </w:rPr>
      </w:pPr>
    </w:p>
    <w:p w:rsidR="00B27078" w:rsidRPr="00B27078" w:rsidRDefault="00F77EA2" w:rsidP="00F77EA2">
      <w:pPr>
        <w:pStyle w:val="Heading1"/>
        <w:rPr>
          <w:rFonts w:cs="Arial"/>
        </w:rPr>
      </w:pPr>
      <w:bookmarkStart w:id="12" w:name="_Toc501021517"/>
      <w:bookmarkEnd w:id="1"/>
      <w:bookmarkEnd w:id="2"/>
      <w:bookmarkEnd w:id="3"/>
      <w:r>
        <w:rPr>
          <w:noProof/>
          <w:lang w:eastAsia="nl-NL"/>
        </w:rPr>
        <w:drawing>
          <wp:inline distT="0" distB="0" distL="0" distR="0">
            <wp:extent cx="6258918" cy="414337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261266" cy="4144929"/>
                    </a:xfrm>
                    <a:prstGeom prst="rect">
                      <a:avLst/>
                    </a:prstGeom>
                  </pic:spPr>
                </pic:pic>
              </a:graphicData>
            </a:graphic>
          </wp:inline>
        </w:drawing>
      </w:r>
      <w:bookmarkEnd w:id="12"/>
    </w:p>
    <w:sectPr w:rsidR="00B27078" w:rsidRPr="00B27078" w:rsidSect="0013669B">
      <w:headerReference w:type="even" r:id="rId10"/>
      <w:headerReference w:type="default" r:id="rId11"/>
      <w:footerReference w:type="default" r:id="rId12"/>
      <w:pgSz w:w="11906" w:h="16838" w:code="9"/>
      <w:pgMar w:top="1701" w:right="926" w:bottom="287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53" w:rsidRDefault="00146553">
      <w:r>
        <w:separator/>
      </w:r>
    </w:p>
  </w:endnote>
  <w:endnote w:type="continuationSeparator" w:id="0">
    <w:p w:rsidR="00146553" w:rsidRDefault="0014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1CEB3A0t00">
    <w:altName w:val="Calibri"/>
    <w:panose1 w:val="00000000000000000000"/>
    <w:charset w:val="00"/>
    <w:family w:val="auto"/>
    <w:notTrueType/>
    <w:pitch w:val="default"/>
    <w:sig w:usb0="00000003" w:usb1="00000000" w:usb2="00000000" w:usb3="00000000" w:csb0="00000001" w:csb1="00000000"/>
  </w:font>
  <w:font w:name="TTE27E115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213719"/>
      <w:docPartObj>
        <w:docPartGallery w:val="Page Numbers (Bottom of Page)"/>
        <w:docPartUnique/>
      </w:docPartObj>
    </w:sdtPr>
    <w:sdtEndPr>
      <w:rPr>
        <w:rFonts w:asciiTheme="minorHAnsi" w:hAnsiTheme="minorHAnsi" w:cstheme="minorHAnsi"/>
      </w:rPr>
    </w:sdtEndPr>
    <w:sdtContent>
      <w:p w:rsidR="0013713C" w:rsidRPr="0013713C" w:rsidRDefault="0013713C">
        <w:pPr>
          <w:pStyle w:val="Footer"/>
          <w:jc w:val="center"/>
          <w:rPr>
            <w:rFonts w:asciiTheme="minorHAnsi" w:hAnsiTheme="minorHAnsi" w:cstheme="minorHAnsi"/>
          </w:rPr>
        </w:pPr>
        <w:r w:rsidRPr="0013713C">
          <w:rPr>
            <w:rFonts w:asciiTheme="minorHAnsi" w:hAnsiTheme="minorHAnsi" w:cstheme="minorHAnsi"/>
          </w:rPr>
          <w:fldChar w:fldCharType="begin"/>
        </w:r>
        <w:r w:rsidRPr="0013713C">
          <w:rPr>
            <w:rFonts w:asciiTheme="minorHAnsi" w:hAnsiTheme="minorHAnsi" w:cstheme="minorHAnsi"/>
          </w:rPr>
          <w:instrText>PAGE   \* MERGEFORMAT</w:instrText>
        </w:r>
        <w:r w:rsidRPr="0013713C">
          <w:rPr>
            <w:rFonts w:asciiTheme="minorHAnsi" w:hAnsiTheme="minorHAnsi" w:cstheme="minorHAnsi"/>
          </w:rPr>
          <w:fldChar w:fldCharType="separate"/>
        </w:r>
        <w:r w:rsidR="00DB2C46">
          <w:rPr>
            <w:rFonts w:asciiTheme="minorHAnsi" w:hAnsiTheme="minorHAnsi" w:cstheme="minorHAnsi"/>
            <w:noProof/>
          </w:rPr>
          <w:t>6</w:t>
        </w:r>
        <w:r w:rsidRPr="0013713C">
          <w:rPr>
            <w:rFonts w:asciiTheme="minorHAnsi" w:hAnsiTheme="minorHAnsi" w:cstheme="minorHAnsi"/>
          </w:rPr>
          <w:fldChar w:fldCharType="end"/>
        </w:r>
      </w:p>
    </w:sdtContent>
  </w:sdt>
  <w:p w:rsidR="00BD1970" w:rsidRPr="00664B44" w:rsidRDefault="00BD1970" w:rsidP="00664B44">
    <w:pPr>
      <w:pStyle w:val="Footer"/>
      <w:tabs>
        <w:tab w:val="clear" w:pos="9072"/>
        <w:tab w:val="left" w:pos="1620"/>
        <w:tab w:val="left" w:pos="1980"/>
        <w:tab w:val="left" w:pos="3240"/>
        <w:tab w:val="left" w:pos="4860"/>
        <w:tab w:val="left" w:pos="5220"/>
        <w:tab w:val="left" w:pos="7380"/>
        <w:tab w:val="right" w:pos="8820"/>
        <w:tab w:val="left" w:pos="9360"/>
      </w:tabs>
      <w:ind w:left="0" w:right="325"/>
      <w:rPr>
        <w:rFonts w:ascii="Arial" w:hAnsi="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53" w:rsidRDefault="00146553">
      <w:r>
        <w:separator/>
      </w:r>
    </w:p>
  </w:footnote>
  <w:footnote w:type="continuationSeparator" w:id="0">
    <w:p w:rsidR="00146553" w:rsidRDefault="00146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70" w:rsidRDefault="001312B6" w:rsidP="00C60A4C">
    <w:pPr>
      <w:pStyle w:val="Header"/>
      <w:framePr w:wrap="around" w:vAnchor="text" w:hAnchor="margin" w:xAlign="right" w:y="1"/>
      <w:rPr>
        <w:rStyle w:val="PageNumber"/>
      </w:rPr>
    </w:pPr>
    <w:r>
      <w:rPr>
        <w:rStyle w:val="PageNumber"/>
      </w:rPr>
      <w:fldChar w:fldCharType="begin"/>
    </w:r>
    <w:r w:rsidR="00BD1970">
      <w:rPr>
        <w:rStyle w:val="PageNumber"/>
      </w:rPr>
      <w:instrText xml:space="preserve">PAGE  </w:instrText>
    </w:r>
    <w:r>
      <w:rPr>
        <w:rStyle w:val="PageNumber"/>
      </w:rPr>
      <w:fldChar w:fldCharType="end"/>
    </w:r>
  </w:p>
  <w:p w:rsidR="00BD1970" w:rsidRDefault="00BD1970" w:rsidP="007448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70" w:rsidRDefault="001312B6" w:rsidP="00BB7BDD">
    <w:pPr>
      <w:pStyle w:val="Header"/>
      <w:framePr w:wrap="around" w:vAnchor="text" w:hAnchor="margin" w:xAlign="right" w:y="1"/>
      <w:rPr>
        <w:rStyle w:val="PageNumber"/>
      </w:rPr>
    </w:pPr>
    <w:r>
      <w:rPr>
        <w:rStyle w:val="PageNumber"/>
      </w:rPr>
      <w:fldChar w:fldCharType="begin"/>
    </w:r>
    <w:r w:rsidR="00BD1970">
      <w:rPr>
        <w:rStyle w:val="PageNumber"/>
      </w:rPr>
      <w:instrText xml:space="preserve">PAGE  </w:instrText>
    </w:r>
    <w:r>
      <w:rPr>
        <w:rStyle w:val="PageNumber"/>
      </w:rPr>
      <w:fldChar w:fldCharType="separate"/>
    </w:r>
    <w:r w:rsidR="00DB2C46">
      <w:rPr>
        <w:rStyle w:val="PageNumber"/>
        <w:noProof/>
      </w:rPr>
      <w:t>6</w:t>
    </w:r>
    <w:r>
      <w:rPr>
        <w:rStyle w:val="PageNumber"/>
      </w:rPr>
      <w:fldChar w:fldCharType="end"/>
    </w:r>
  </w:p>
  <w:p w:rsidR="00BD1970" w:rsidRPr="00725E06" w:rsidRDefault="00BD1970" w:rsidP="004264E9">
    <w:pPr>
      <w:pStyle w:val="Header"/>
      <w:tabs>
        <w:tab w:val="left" w:pos="900"/>
      </w:tabs>
      <w:ind w:right="360"/>
      <w:rPr>
        <w:color w:val="808080"/>
        <w:sz w:val="18"/>
        <w:szCs w:val="18"/>
      </w:rPr>
    </w:pPr>
    <w:r w:rsidRPr="0074488D">
      <w:rPr>
        <w:color w:val="808080"/>
        <w:sz w:val="18"/>
        <w:szCs w:val="18"/>
      </w:rPr>
      <w:t>Dossier:</w:t>
    </w:r>
    <w:r w:rsidR="001A2F18">
      <w:rPr>
        <w:color w:val="808080"/>
        <w:sz w:val="18"/>
        <w:szCs w:val="18"/>
      </w:rPr>
      <w:t xml:space="preserve"> </w:t>
    </w:r>
    <w:r w:rsidR="007B747B">
      <w:rPr>
        <w:color w:val="808080"/>
        <w:sz w:val="18"/>
        <w:szCs w:val="18"/>
      </w:rPr>
      <w:t>6</w:t>
    </w:r>
    <w:r w:rsidR="00863FC0">
      <w:rPr>
        <w:color w:val="808080"/>
        <w:sz w:val="18"/>
        <w:szCs w:val="18"/>
      </w:rPr>
      <w:t>76</w:t>
    </w:r>
    <w:r w:rsidRPr="00725E06">
      <w:rPr>
        <w:color w:val="808080"/>
        <w:sz w:val="18"/>
        <w:szCs w:val="18"/>
      </w:rPr>
      <w:tab/>
    </w:r>
  </w:p>
  <w:p w:rsidR="00BD1970" w:rsidRPr="00725E06" w:rsidRDefault="00BD1970" w:rsidP="00F80094">
    <w:pPr>
      <w:pStyle w:val="Header"/>
      <w:tabs>
        <w:tab w:val="left" w:pos="900"/>
      </w:tabs>
      <w:rPr>
        <w:color w:val="808080"/>
        <w:sz w:val="18"/>
        <w:szCs w:val="18"/>
      </w:rPr>
    </w:pPr>
    <w:r w:rsidRPr="00725E06">
      <w:rPr>
        <w:color w:val="808080"/>
        <w:sz w:val="18"/>
        <w:szCs w:val="18"/>
      </w:rPr>
      <w:t>Datum</w:t>
    </w:r>
    <w:r>
      <w:rPr>
        <w:color w:val="808080"/>
        <w:sz w:val="18"/>
        <w:szCs w:val="18"/>
      </w:rPr>
      <w:t>:</w:t>
    </w:r>
    <w:r w:rsidR="00DE38D4">
      <w:rPr>
        <w:color w:val="808080"/>
        <w:sz w:val="18"/>
        <w:szCs w:val="18"/>
      </w:rPr>
      <w:t>7-12</w:t>
    </w:r>
    <w:r w:rsidR="00CB7895">
      <w:rPr>
        <w:color w:val="808080"/>
        <w:sz w:val="18"/>
        <w:szCs w:val="18"/>
      </w:rPr>
      <w:t>-</w:t>
    </w:r>
    <w:r w:rsidR="007B747B">
      <w:rPr>
        <w:color w:val="808080"/>
        <w:sz w:val="18"/>
        <w:szCs w:val="18"/>
      </w:rPr>
      <w:t>201</w:t>
    </w:r>
    <w:r w:rsidR="00DE38D4">
      <w:rPr>
        <w:color w:val="808080"/>
        <w:sz w:val="18"/>
        <w:szCs w:val="18"/>
      </w:rPr>
      <w:t>7</w:t>
    </w:r>
    <w:r>
      <w:rPr>
        <w:color w:val="808080"/>
        <w:sz w:val="18"/>
        <w:szCs w:val="18"/>
      </w:rPr>
      <w:tab/>
    </w:r>
  </w:p>
  <w:p w:rsidR="00BD1970" w:rsidRPr="00725E06" w:rsidRDefault="00DB2C46" w:rsidP="00F80094">
    <w:pPr>
      <w:pStyle w:val="Header"/>
      <w:tabs>
        <w:tab w:val="left" w:pos="900"/>
      </w:tabs>
      <w:rPr>
        <w:color w:val="808080"/>
        <w:sz w:val="18"/>
        <w:szCs w:val="18"/>
      </w:rPr>
    </w:pPr>
    <w:r>
      <w:rPr>
        <w:noProof/>
        <w:color w:val="808080"/>
        <w:sz w:val="18"/>
        <w:szCs w:val="18"/>
        <w:lang w:eastAsia="nl-NL"/>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187324</wp:posOffset>
              </wp:positionV>
              <wp:extent cx="58293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43FA"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5pt" to="45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AY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" strokecolor="silver" strokeweight="1pt"/>
          </w:pict>
        </mc:Fallback>
      </mc:AlternateContent>
    </w:r>
    <w:r w:rsidR="001A2F18">
      <w:rPr>
        <w:color w:val="808080"/>
        <w:sz w:val="18"/>
        <w:szCs w:val="18"/>
      </w:rPr>
      <w:t>Versie: 1</w:t>
    </w:r>
    <w:r w:rsidR="00DE38D4">
      <w:rPr>
        <w:color w:val="808080"/>
        <w:sz w:val="18"/>
        <w:szCs w:val="18"/>
      </w:rPr>
      <w:t>.2</w:t>
    </w:r>
    <w:r w:rsidR="00BD1970">
      <w:rPr>
        <w:color w:val="80808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B3A"/>
    <w:multiLevelType w:val="multilevel"/>
    <w:tmpl w:val="A8544FE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C0662A9"/>
    <w:multiLevelType w:val="multilevel"/>
    <w:tmpl w:val="78B09EBE"/>
    <w:lvl w:ilvl="0">
      <w:start w:val="7"/>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4"/>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F44689E"/>
    <w:multiLevelType w:val="hybridMultilevel"/>
    <w:tmpl w:val="A4FA8F8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5C618D"/>
    <w:multiLevelType w:val="hybridMultilevel"/>
    <w:tmpl w:val="54BAE23E"/>
    <w:lvl w:ilvl="0" w:tplc="13CCE42E">
      <w:start w:val="1"/>
      <w:numFmt w:val="bullet"/>
      <w:lvlText w:val="■"/>
      <w:lvlJc w:val="left"/>
      <w:pPr>
        <w:tabs>
          <w:tab w:val="num" w:pos="1068"/>
        </w:tabs>
        <w:ind w:left="1068" w:hanging="360"/>
      </w:pPr>
      <w:rPr>
        <w:rFonts w:ascii="Arial" w:hAnsi="Arial" w:hint="default"/>
        <w:sz w:val="20"/>
        <w:szCs w:val="20"/>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A957EDD"/>
    <w:multiLevelType w:val="hybridMultilevel"/>
    <w:tmpl w:val="5D4A644E"/>
    <w:lvl w:ilvl="0" w:tplc="13CCE42E">
      <w:start w:val="1"/>
      <w:numFmt w:val="bullet"/>
      <w:lvlText w:val="■"/>
      <w:lvlJc w:val="left"/>
      <w:pPr>
        <w:tabs>
          <w:tab w:val="num" w:pos="1068"/>
        </w:tabs>
        <w:ind w:left="1068" w:hanging="360"/>
      </w:pPr>
      <w:rPr>
        <w:rFonts w:ascii="Arial" w:hAnsi="Arial" w:hint="default"/>
        <w:sz w:val="20"/>
        <w:szCs w:val="20"/>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AC82F37"/>
    <w:multiLevelType w:val="hybridMultilevel"/>
    <w:tmpl w:val="615461A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F26800"/>
    <w:multiLevelType w:val="hybridMultilevel"/>
    <w:tmpl w:val="A2504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5C7E3E"/>
    <w:multiLevelType w:val="multilevel"/>
    <w:tmpl w:val="A120D0E2"/>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bullet"/>
      <w:lvlText w:val="-"/>
      <w:lvlJc w:val="left"/>
      <w:pPr>
        <w:tabs>
          <w:tab w:val="num" w:pos="2688"/>
        </w:tabs>
        <w:ind w:left="2688" w:hanging="360"/>
      </w:pPr>
      <w:rPr>
        <w:rFonts w:ascii="Arial" w:eastAsia="Times New Roman" w:hAnsi="Arial" w:cs="Arial" w:hint="default"/>
      </w:rPr>
    </w:lvl>
    <w:lvl w:ilvl="3">
      <w:start w:val="1"/>
      <w:numFmt w:val="upp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20521A80"/>
    <w:multiLevelType w:val="hybridMultilevel"/>
    <w:tmpl w:val="C9DC917C"/>
    <w:lvl w:ilvl="0" w:tplc="13CCE42E">
      <w:start w:val="1"/>
      <w:numFmt w:val="bullet"/>
      <w:lvlText w:val="■"/>
      <w:lvlJc w:val="left"/>
      <w:pPr>
        <w:tabs>
          <w:tab w:val="num" w:pos="1068"/>
        </w:tabs>
        <w:ind w:left="1068" w:hanging="360"/>
      </w:pPr>
      <w:rPr>
        <w:rFonts w:ascii="Arial" w:hAnsi="Arial" w:hint="default"/>
        <w:sz w:val="20"/>
        <w:szCs w:val="20"/>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2A840FA"/>
    <w:multiLevelType w:val="hybridMultilevel"/>
    <w:tmpl w:val="0A4431D0"/>
    <w:lvl w:ilvl="0" w:tplc="13CCE42E">
      <w:start w:val="1"/>
      <w:numFmt w:val="bullet"/>
      <w:lvlText w:val="■"/>
      <w:lvlJc w:val="left"/>
      <w:pPr>
        <w:tabs>
          <w:tab w:val="num" w:pos="1068"/>
        </w:tabs>
        <w:ind w:left="1068" w:hanging="360"/>
      </w:pPr>
      <w:rPr>
        <w:rFonts w:ascii="Arial" w:hAnsi="Aria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53335"/>
    <w:multiLevelType w:val="hybridMultilevel"/>
    <w:tmpl w:val="7F0EC916"/>
    <w:lvl w:ilvl="0" w:tplc="C6763682">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1" w15:restartNumberingAfterBreak="0">
    <w:nsid w:val="2C4E5DD0"/>
    <w:multiLevelType w:val="hybridMultilevel"/>
    <w:tmpl w:val="C05C3B5C"/>
    <w:lvl w:ilvl="0" w:tplc="525618D2">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788"/>
        </w:tabs>
        <w:ind w:left="1788" w:hanging="360"/>
      </w:pPr>
    </w:lvl>
    <w:lvl w:ilvl="2" w:tplc="8F6EDE46">
      <w:start w:val="1"/>
      <w:numFmt w:val="bullet"/>
      <w:lvlText w:val="-"/>
      <w:lvlJc w:val="left"/>
      <w:pPr>
        <w:tabs>
          <w:tab w:val="num" w:pos="2688"/>
        </w:tabs>
        <w:ind w:left="2688" w:hanging="360"/>
      </w:pPr>
      <w:rPr>
        <w:rFonts w:ascii="Arial" w:eastAsia="Times New Roman" w:hAnsi="Arial" w:cs="Arial" w:hint="default"/>
      </w:r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15:restartNumberingAfterBreak="0">
    <w:nsid w:val="32A110FD"/>
    <w:multiLevelType w:val="hybridMultilevel"/>
    <w:tmpl w:val="E64C6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BF304C"/>
    <w:multiLevelType w:val="hybridMultilevel"/>
    <w:tmpl w:val="1E40BDD0"/>
    <w:lvl w:ilvl="0" w:tplc="13CCE42E">
      <w:start w:val="1"/>
      <w:numFmt w:val="bullet"/>
      <w:lvlText w:val="■"/>
      <w:lvlJc w:val="left"/>
      <w:pPr>
        <w:tabs>
          <w:tab w:val="num" w:pos="1068"/>
        </w:tabs>
        <w:ind w:left="1068" w:hanging="360"/>
      </w:pPr>
      <w:rPr>
        <w:rFonts w:ascii="Arial" w:hAnsi="Arial" w:hint="default"/>
        <w:sz w:val="20"/>
        <w:szCs w:val="20"/>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E7A0122"/>
    <w:multiLevelType w:val="hybridMultilevel"/>
    <w:tmpl w:val="442485E8"/>
    <w:lvl w:ilvl="0" w:tplc="13CCE42E">
      <w:start w:val="1"/>
      <w:numFmt w:val="bullet"/>
      <w:lvlText w:val="■"/>
      <w:lvlJc w:val="left"/>
      <w:pPr>
        <w:tabs>
          <w:tab w:val="num" w:pos="1068"/>
        </w:tabs>
        <w:ind w:left="1068" w:hanging="360"/>
      </w:pPr>
      <w:rPr>
        <w:rFonts w:ascii="Arial" w:hAnsi="Arial" w:hint="default"/>
        <w:sz w:val="20"/>
        <w:szCs w:val="20"/>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6543E39"/>
    <w:multiLevelType w:val="multilevel"/>
    <w:tmpl w:val="34CCF96A"/>
    <w:styleLink w:val="Opsomming"/>
    <w:lvl w:ilvl="0">
      <w:start w:val="1"/>
      <w:numFmt w:val="bullet"/>
      <w:lvlText w:val=""/>
      <w:lvlJc w:val="left"/>
      <w:pPr>
        <w:tabs>
          <w:tab w:val="num" w:pos="567"/>
        </w:tabs>
        <w:ind w:left="567" w:hanging="283"/>
      </w:pPr>
      <w:rPr>
        <w:rFonts w:ascii="Wingdings" w:hAnsi="Wingdings"/>
        <w:position w:val="2"/>
      </w:rPr>
    </w:lvl>
    <w:lvl w:ilvl="1">
      <w:start w:val="1"/>
      <w:numFmt w:val="bullet"/>
      <w:lvlText w:val=""/>
      <w:lvlJc w:val="left"/>
      <w:pPr>
        <w:tabs>
          <w:tab w:val="num" w:pos="851"/>
        </w:tabs>
        <w:ind w:left="851" w:hanging="284"/>
      </w:pPr>
      <w:rPr>
        <w:rFonts w:ascii="Wingdings" w:hAnsi="Wingdings"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8650C19"/>
    <w:multiLevelType w:val="hybridMultilevel"/>
    <w:tmpl w:val="B1047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D42E03"/>
    <w:multiLevelType w:val="hybridMultilevel"/>
    <w:tmpl w:val="C564262A"/>
    <w:lvl w:ilvl="0" w:tplc="13CCE42E">
      <w:start w:val="1"/>
      <w:numFmt w:val="bullet"/>
      <w:lvlText w:val="■"/>
      <w:lvlJc w:val="left"/>
      <w:pPr>
        <w:tabs>
          <w:tab w:val="num" w:pos="1068"/>
        </w:tabs>
        <w:ind w:left="1068" w:hanging="360"/>
      </w:pPr>
      <w:rPr>
        <w:rFonts w:ascii="Arial" w:hAnsi="Arial" w:hint="default"/>
        <w:sz w:val="20"/>
        <w:szCs w:val="20"/>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A292AC8"/>
    <w:multiLevelType w:val="hybridMultilevel"/>
    <w:tmpl w:val="A120D0E2"/>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788"/>
        </w:tabs>
        <w:ind w:left="1788" w:hanging="360"/>
      </w:pPr>
    </w:lvl>
    <w:lvl w:ilvl="2" w:tplc="8F6EDE46">
      <w:start w:val="1"/>
      <w:numFmt w:val="bullet"/>
      <w:lvlText w:val="-"/>
      <w:lvlJc w:val="left"/>
      <w:pPr>
        <w:tabs>
          <w:tab w:val="num" w:pos="2688"/>
        </w:tabs>
        <w:ind w:left="2688" w:hanging="360"/>
      </w:pPr>
      <w:rPr>
        <w:rFonts w:ascii="Arial" w:eastAsia="Times New Roman" w:hAnsi="Arial" w:cs="Arial" w:hint="default"/>
      </w:rPr>
    </w:lvl>
    <w:lvl w:ilvl="3" w:tplc="F7CA8652">
      <w:start w:val="1"/>
      <w:numFmt w:val="upperLetter"/>
      <w:lvlText w:val="%4."/>
      <w:lvlJc w:val="left"/>
      <w:pPr>
        <w:tabs>
          <w:tab w:val="num" w:pos="3228"/>
        </w:tabs>
        <w:ind w:left="3228" w:hanging="360"/>
      </w:pPr>
      <w:rPr>
        <w:rFonts w:hint="default"/>
      </w:r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665476F6"/>
    <w:multiLevelType w:val="hybridMultilevel"/>
    <w:tmpl w:val="3A843D04"/>
    <w:lvl w:ilvl="0" w:tplc="CD942892">
      <w:start w:val="1"/>
      <w:numFmt w:val="bullet"/>
      <w:pStyle w:val="Bullet1"/>
      <w:lvlText w:val="–"/>
      <w:lvlJc w:val="left"/>
      <w:pPr>
        <w:tabs>
          <w:tab w:val="num" w:pos="567"/>
        </w:tabs>
        <w:ind w:left="567" w:hanging="56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02E7C"/>
    <w:multiLevelType w:val="hybridMultilevel"/>
    <w:tmpl w:val="21B690D2"/>
    <w:lvl w:ilvl="0" w:tplc="13CCE42E">
      <w:start w:val="1"/>
      <w:numFmt w:val="bullet"/>
      <w:lvlText w:val="■"/>
      <w:lvlJc w:val="left"/>
      <w:pPr>
        <w:tabs>
          <w:tab w:val="num" w:pos="1068"/>
        </w:tabs>
        <w:ind w:left="1068" w:hanging="360"/>
      </w:pPr>
      <w:rPr>
        <w:rFonts w:ascii="Arial" w:hAnsi="Arial" w:hint="default"/>
        <w:sz w:val="20"/>
        <w:szCs w:val="20"/>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734644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9CE1E6B"/>
    <w:multiLevelType w:val="multilevel"/>
    <w:tmpl w:val="815ABFE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9"/>
  </w:num>
  <w:num w:numId="2">
    <w:abstractNumId w:val="1"/>
  </w:num>
  <w:num w:numId="3">
    <w:abstractNumId w:val="15"/>
  </w:num>
  <w:num w:numId="4">
    <w:abstractNumId w:val="0"/>
  </w:num>
  <w:num w:numId="5">
    <w:abstractNumId w:val="21"/>
  </w:num>
  <w:num w:numId="6">
    <w:abstractNumId w:val="20"/>
  </w:num>
  <w:num w:numId="7">
    <w:abstractNumId w:val="17"/>
  </w:num>
  <w:num w:numId="8">
    <w:abstractNumId w:val="9"/>
  </w:num>
  <w:num w:numId="9">
    <w:abstractNumId w:val="8"/>
  </w:num>
  <w:num w:numId="10">
    <w:abstractNumId w:val="5"/>
  </w:num>
  <w:num w:numId="11">
    <w:abstractNumId w:val="2"/>
  </w:num>
  <w:num w:numId="12">
    <w:abstractNumId w:val="22"/>
  </w:num>
  <w:num w:numId="13">
    <w:abstractNumId w:val="4"/>
  </w:num>
  <w:num w:numId="14">
    <w:abstractNumId w:val="13"/>
  </w:num>
  <w:num w:numId="15">
    <w:abstractNumId w:val="14"/>
  </w:num>
  <w:num w:numId="16">
    <w:abstractNumId w:val="3"/>
  </w:num>
  <w:num w:numId="17">
    <w:abstractNumId w:val="10"/>
  </w:num>
  <w:num w:numId="18">
    <w:abstractNumId w:val="11"/>
  </w:num>
  <w:num w:numId="19">
    <w:abstractNumId w:val="18"/>
  </w:num>
  <w:num w:numId="20">
    <w:abstractNumId w:val="7"/>
  </w:num>
  <w:num w:numId="21">
    <w:abstractNumId w:val="16"/>
  </w:num>
  <w:num w:numId="22">
    <w:abstractNumId w:val="6"/>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50">
      <o:colormru v:ext="edit" colors="#ff7c80,#a50021,#3c3,#89c75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FD"/>
    <w:rsid w:val="00002F7B"/>
    <w:rsid w:val="00003517"/>
    <w:rsid w:val="00012373"/>
    <w:rsid w:val="00014E7B"/>
    <w:rsid w:val="000201A4"/>
    <w:rsid w:val="00020437"/>
    <w:rsid w:val="00022077"/>
    <w:rsid w:val="00023096"/>
    <w:rsid w:val="00032814"/>
    <w:rsid w:val="00037483"/>
    <w:rsid w:val="00042642"/>
    <w:rsid w:val="00063DD0"/>
    <w:rsid w:val="0006754E"/>
    <w:rsid w:val="00074AF4"/>
    <w:rsid w:val="00082EBA"/>
    <w:rsid w:val="000A3D53"/>
    <w:rsid w:val="000A5B25"/>
    <w:rsid w:val="000B195D"/>
    <w:rsid w:val="000B670E"/>
    <w:rsid w:val="000C03AF"/>
    <w:rsid w:val="000C1EF3"/>
    <w:rsid w:val="000C2407"/>
    <w:rsid w:val="000C4CEB"/>
    <w:rsid w:val="000C7BB2"/>
    <w:rsid w:val="000E22D1"/>
    <w:rsid w:val="00112211"/>
    <w:rsid w:val="001128D1"/>
    <w:rsid w:val="00112A2A"/>
    <w:rsid w:val="00112D96"/>
    <w:rsid w:val="00113AB2"/>
    <w:rsid w:val="001175A4"/>
    <w:rsid w:val="00122921"/>
    <w:rsid w:val="00127771"/>
    <w:rsid w:val="00130FC8"/>
    <w:rsid w:val="001312B6"/>
    <w:rsid w:val="00133F05"/>
    <w:rsid w:val="0013669B"/>
    <w:rsid w:val="0013713C"/>
    <w:rsid w:val="00142BEF"/>
    <w:rsid w:val="00146553"/>
    <w:rsid w:val="001523F1"/>
    <w:rsid w:val="00153EC7"/>
    <w:rsid w:val="0015760D"/>
    <w:rsid w:val="00160DC2"/>
    <w:rsid w:val="00165C1F"/>
    <w:rsid w:val="00167CA1"/>
    <w:rsid w:val="001718E4"/>
    <w:rsid w:val="00172637"/>
    <w:rsid w:val="00172A73"/>
    <w:rsid w:val="00175270"/>
    <w:rsid w:val="00176236"/>
    <w:rsid w:val="001769E9"/>
    <w:rsid w:val="00177646"/>
    <w:rsid w:val="00191DD2"/>
    <w:rsid w:val="0019285D"/>
    <w:rsid w:val="00192D91"/>
    <w:rsid w:val="00195B4F"/>
    <w:rsid w:val="001977FD"/>
    <w:rsid w:val="001A2F18"/>
    <w:rsid w:val="001B123C"/>
    <w:rsid w:val="001B1374"/>
    <w:rsid w:val="001B1E07"/>
    <w:rsid w:val="001B6B6C"/>
    <w:rsid w:val="001B7C73"/>
    <w:rsid w:val="001C1254"/>
    <w:rsid w:val="001C49A2"/>
    <w:rsid w:val="001D4072"/>
    <w:rsid w:val="001F6529"/>
    <w:rsid w:val="0020398C"/>
    <w:rsid w:val="00204CF0"/>
    <w:rsid w:val="0021283C"/>
    <w:rsid w:val="00223784"/>
    <w:rsid w:val="002258E1"/>
    <w:rsid w:val="0023036E"/>
    <w:rsid w:val="00232C3D"/>
    <w:rsid w:val="0024155F"/>
    <w:rsid w:val="002570B2"/>
    <w:rsid w:val="00260CF8"/>
    <w:rsid w:val="00260D2A"/>
    <w:rsid w:val="00262CBF"/>
    <w:rsid w:val="00266463"/>
    <w:rsid w:val="00274676"/>
    <w:rsid w:val="00274DC1"/>
    <w:rsid w:val="00275806"/>
    <w:rsid w:val="0027603F"/>
    <w:rsid w:val="00290C52"/>
    <w:rsid w:val="002A01E9"/>
    <w:rsid w:val="002A538A"/>
    <w:rsid w:val="002B04E7"/>
    <w:rsid w:val="002C314B"/>
    <w:rsid w:val="002C47E8"/>
    <w:rsid w:val="002C59F0"/>
    <w:rsid w:val="002F22E0"/>
    <w:rsid w:val="002F56C4"/>
    <w:rsid w:val="002F5801"/>
    <w:rsid w:val="003024F4"/>
    <w:rsid w:val="0030602F"/>
    <w:rsid w:val="00324A90"/>
    <w:rsid w:val="003308AB"/>
    <w:rsid w:val="00331AF2"/>
    <w:rsid w:val="00332EB7"/>
    <w:rsid w:val="00332F19"/>
    <w:rsid w:val="003401E1"/>
    <w:rsid w:val="003419CD"/>
    <w:rsid w:val="00345539"/>
    <w:rsid w:val="003509EA"/>
    <w:rsid w:val="00353913"/>
    <w:rsid w:val="0036454C"/>
    <w:rsid w:val="00380CE8"/>
    <w:rsid w:val="00386731"/>
    <w:rsid w:val="003A3C4C"/>
    <w:rsid w:val="003B1A34"/>
    <w:rsid w:val="003B328B"/>
    <w:rsid w:val="003B4276"/>
    <w:rsid w:val="003C2CC6"/>
    <w:rsid w:val="003C6258"/>
    <w:rsid w:val="003E056F"/>
    <w:rsid w:val="003E309C"/>
    <w:rsid w:val="003F2E65"/>
    <w:rsid w:val="0040613B"/>
    <w:rsid w:val="004225FA"/>
    <w:rsid w:val="004264E9"/>
    <w:rsid w:val="004342A1"/>
    <w:rsid w:val="004379E7"/>
    <w:rsid w:val="004419A1"/>
    <w:rsid w:val="00444DC1"/>
    <w:rsid w:val="004520DE"/>
    <w:rsid w:val="00453914"/>
    <w:rsid w:val="0046277D"/>
    <w:rsid w:val="00470912"/>
    <w:rsid w:val="004709E2"/>
    <w:rsid w:val="00477FB1"/>
    <w:rsid w:val="00483CD2"/>
    <w:rsid w:val="004A3E0F"/>
    <w:rsid w:val="004A4584"/>
    <w:rsid w:val="004A4B2E"/>
    <w:rsid w:val="004A59BA"/>
    <w:rsid w:val="004B7099"/>
    <w:rsid w:val="004C0C04"/>
    <w:rsid w:val="004C4DCE"/>
    <w:rsid w:val="004D10E6"/>
    <w:rsid w:val="004D612C"/>
    <w:rsid w:val="004E1ED2"/>
    <w:rsid w:val="004E3626"/>
    <w:rsid w:val="004F0DD2"/>
    <w:rsid w:val="004F2E0B"/>
    <w:rsid w:val="00501186"/>
    <w:rsid w:val="0050322A"/>
    <w:rsid w:val="00503E3C"/>
    <w:rsid w:val="005040C2"/>
    <w:rsid w:val="00521B19"/>
    <w:rsid w:val="005235AE"/>
    <w:rsid w:val="0053416A"/>
    <w:rsid w:val="00534B92"/>
    <w:rsid w:val="005359B3"/>
    <w:rsid w:val="00536968"/>
    <w:rsid w:val="00536F5E"/>
    <w:rsid w:val="00546792"/>
    <w:rsid w:val="005533F6"/>
    <w:rsid w:val="00557949"/>
    <w:rsid w:val="005600B5"/>
    <w:rsid w:val="00576045"/>
    <w:rsid w:val="00583704"/>
    <w:rsid w:val="005848FF"/>
    <w:rsid w:val="005930AA"/>
    <w:rsid w:val="00593803"/>
    <w:rsid w:val="00596AF3"/>
    <w:rsid w:val="00597408"/>
    <w:rsid w:val="005A7796"/>
    <w:rsid w:val="005C0358"/>
    <w:rsid w:val="005C2585"/>
    <w:rsid w:val="005C487F"/>
    <w:rsid w:val="005C7387"/>
    <w:rsid w:val="005D7409"/>
    <w:rsid w:val="005E140C"/>
    <w:rsid w:val="005E73E5"/>
    <w:rsid w:val="005F4903"/>
    <w:rsid w:val="005F66D9"/>
    <w:rsid w:val="006021F1"/>
    <w:rsid w:val="00602285"/>
    <w:rsid w:val="0060246F"/>
    <w:rsid w:val="00613E13"/>
    <w:rsid w:val="00614985"/>
    <w:rsid w:val="00614E00"/>
    <w:rsid w:val="0061517B"/>
    <w:rsid w:val="00616592"/>
    <w:rsid w:val="00622CCE"/>
    <w:rsid w:val="0062568B"/>
    <w:rsid w:val="006306C1"/>
    <w:rsid w:val="00636239"/>
    <w:rsid w:val="0064588C"/>
    <w:rsid w:val="00652540"/>
    <w:rsid w:val="006544C3"/>
    <w:rsid w:val="00664B44"/>
    <w:rsid w:val="00665ED4"/>
    <w:rsid w:val="00666CC4"/>
    <w:rsid w:val="00670E2D"/>
    <w:rsid w:val="006723FD"/>
    <w:rsid w:val="00672D1B"/>
    <w:rsid w:val="0068446F"/>
    <w:rsid w:val="006936D5"/>
    <w:rsid w:val="006B2226"/>
    <w:rsid w:val="006C06E1"/>
    <w:rsid w:val="006C2C21"/>
    <w:rsid w:val="006C4F6B"/>
    <w:rsid w:val="006D1D53"/>
    <w:rsid w:val="006E1844"/>
    <w:rsid w:val="006E62D2"/>
    <w:rsid w:val="006E6C7E"/>
    <w:rsid w:val="006F28F2"/>
    <w:rsid w:val="00701802"/>
    <w:rsid w:val="0070441E"/>
    <w:rsid w:val="0071050B"/>
    <w:rsid w:val="00716096"/>
    <w:rsid w:val="00724C7F"/>
    <w:rsid w:val="00725DD2"/>
    <w:rsid w:val="00725E06"/>
    <w:rsid w:val="00726ADE"/>
    <w:rsid w:val="00730131"/>
    <w:rsid w:val="00731B36"/>
    <w:rsid w:val="0074488D"/>
    <w:rsid w:val="00746528"/>
    <w:rsid w:val="00750127"/>
    <w:rsid w:val="00752399"/>
    <w:rsid w:val="00757357"/>
    <w:rsid w:val="0076201E"/>
    <w:rsid w:val="007707D3"/>
    <w:rsid w:val="00771A0B"/>
    <w:rsid w:val="007762CD"/>
    <w:rsid w:val="00777A96"/>
    <w:rsid w:val="00784502"/>
    <w:rsid w:val="0078601E"/>
    <w:rsid w:val="00796286"/>
    <w:rsid w:val="007A20FF"/>
    <w:rsid w:val="007B00B7"/>
    <w:rsid w:val="007B09AD"/>
    <w:rsid w:val="007B1AB9"/>
    <w:rsid w:val="007B747B"/>
    <w:rsid w:val="007C1201"/>
    <w:rsid w:val="007C48D4"/>
    <w:rsid w:val="007D3E8A"/>
    <w:rsid w:val="007D4081"/>
    <w:rsid w:val="007E08FB"/>
    <w:rsid w:val="007E5795"/>
    <w:rsid w:val="007F01A8"/>
    <w:rsid w:val="007F4E68"/>
    <w:rsid w:val="008010DF"/>
    <w:rsid w:val="0080575C"/>
    <w:rsid w:val="00834F67"/>
    <w:rsid w:val="0084613C"/>
    <w:rsid w:val="008505E0"/>
    <w:rsid w:val="00852867"/>
    <w:rsid w:val="00853805"/>
    <w:rsid w:val="00853B10"/>
    <w:rsid w:val="00863FC0"/>
    <w:rsid w:val="00867EEB"/>
    <w:rsid w:val="00872F28"/>
    <w:rsid w:val="008A4012"/>
    <w:rsid w:val="008A7A2D"/>
    <w:rsid w:val="008B2742"/>
    <w:rsid w:val="008B456F"/>
    <w:rsid w:val="008B5DFA"/>
    <w:rsid w:val="008B63D3"/>
    <w:rsid w:val="008C5697"/>
    <w:rsid w:val="008C6C8A"/>
    <w:rsid w:val="008D0735"/>
    <w:rsid w:val="008D52CB"/>
    <w:rsid w:val="008E2EC5"/>
    <w:rsid w:val="00904711"/>
    <w:rsid w:val="00904D3F"/>
    <w:rsid w:val="00914491"/>
    <w:rsid w:val="00917161"/>
    <w:rsid w:val="00925FD0"/>
    <w:rsid w:val="00946D45"/>
    <w:rsid w:val="009476A4"/>
    <w:rsid w:val="00947A42"/>
    <w:rsid w:val="009545E1"/>
    <w:rsid w:val="00957E4D"/>
    <w:rsid w:val="00960597"/>
    <w:rsid w:val="00973943"/>
    <w:rsid w:val="00976779"/>
    <w:rsid w:val="0098686B"/>
    <w:rsid w:val="009D799F"/>
    <w:rsid w:val="009E4364"/>
    <w:rsid w:val="009F0E45"/>
    <w:rsid w:val="00A031BC"/>
    <w:rsid w:val="00A04B73"/>
    <w:rsid w:val="00A06EDE"/>
    <w:rsid w:val="00A15EA5"/>
    <w:rsid w:val="00A17019"/>
    <w:rsid w:val="00A26AE8"/>
    <w:rsid w:val="00A3394B"/>
    <w:rsid w:val="00A436C5"/>
    <w:rsid w:val="00A4554D"/>
    <w:rsid w:val="00A4639B"/>
    <w:rsid w:val="00A5188D"/>
    <w:rsid w:val="00A55370"/>
    <w:rsid w:val="00A66A29"/>
    <w:rsid w:val="00A76141"/>
    <w:rsid w:val="00A8543B"/>
    <w:rsid w:val="00A91AD4"/>
    <w:rsid w:val="00A936C7"/>
    <w:rsid w:val="00AA53F1"/>
    <w:rsid w:val="00AB4D9D"/>
    <w:rsid w:val="00AC0DB7"/>
    <w:rsid w:val="00AC3125"/>
    <w:rsid w:val="00AC461B"/>
    <w:rsid w:val="00AC5F2D"/>
    <w:rsid w:val="00AD31D2"/>
    <w:rsid w:val="00AD4B60"/>
    <w:rsid w:val="00AF2D7F"/>
    <w:rsid w:val="00B0201B"/>
    <w:rsid w:val="00B05772"/>
    <w:rsid w:val="00B2049E"/>
    <w:rsid w:val="00B21253"/>
    <w:rsid w:val="00B237F9"/>
    <w:rsid w:val="00B25A35"/>
    <w:rsid w:val="00B27078"/>
    <w:rsid w:val="00B44603"/>
    <w:rsid w:val="00B4504E"/>
    <w:rsid w:val="00B46F62"/>
    <w:rsid w:val="00B60399"/>
    <w:rsid w:val="00B72837"/>
    <w:rsid w:val="00B762EF"/>
    <w:rsid w:val="00B83B54"/>
    <w:rsid w:val="00B87C01"/>
    <w:rsid w:val="00BB1F21"/>
    <w:rsid w:val="00BB5038"/>
    <w:rsid w:val="00BB6697"/>
    <w:rsid w:val="00BB7BDD"/>
    <w:rsid w:val="00BC4EEA"/>
    <w:rsid w:val="00BD1970"/>
    <w:rsid w:val="00BD6456"/>
    <w:rsid w:val="00BD6756"/>
    <w:rsid w:val="00BE11BB"/>
    <w:rsid w:val="00BE12A5"/>
    <w:rsid w:val="00BE3238"/>
    <w:rsid w:val="00BF1BDC"/>
    <w:rsid w:val="00C03ADB"/>
    <w:rsid w:val="00C16D30"/>
    <w:rsid w:val="00C17A46"/>
    <w:rsid w:val="00C221D6"/>
    <w:rsid w:val="00C3669D"/>
    <w:rsid w:val="00C37149"/>
    <w:rsid w:val="00C4301E"/>
    <w:rsid w:val="00C43682"/>
    <w:rsid w:val="00C45E98"/>
    <w:rsid w:val="00C56A44"/>
    <w:rsid w:val="00C60A4C"/>
    <w:rsid w:val="00C61025"/>
    <w:rsid w:val="00C67808"/>
    <w:rsid w:val="00C746DE"/>
    <w:rsid w:val="00C823AE"/>
    <w:rsid w:val="00C9449B"/>
    <w:rsid w:val="00CA1CCF"/>
    <w:rsid w:val="00CA5857"/>
    <w:rsid w:val="00CB16B3"/>
    <w:rsid w:val="00CB7895"/>
    <w:rsid w:val="00CB7CD5"/>
    <w:rsid w:val="00CC7D17"/>
    <w:rsid w:val="00CD3AAE"/>
    <w:rsid w:val="00CD787D"/>
    <w:rsid w:val="00CE06D7"/>
    <w:rsid w:val="00CE5218"/>
    <w:rsid w:val="00CF3BF4"/>
    <w:rsid w:val="00D265AC"/>
    <w:rsid w:val="00D348BE"/>
    <w:rsid w:val="00D46D55"/>
    <w:rsid w:val="00D60EFF"/>
    <w:rsid w:val="00D8548D"/>
    <w:rsid w:val="00D86A2B"/>
    <w:rsid w:val="00D91356"/>
    <w:rsid w:val="00D9208E"/>
    <w:rsid w:val="00D922B1"/>
    <w:rsid w:val="00DA24D3"/>
    <w:rsid w:val="00DA6B91"/>
    <w:rsid w:val="00DA79A7"/>
    <w:rsid w:val="00DB2C46"/>
    <w:rsid w:val="00DC3C93"/>
    <w:rsid w:val="00DC50ED"/>
    <w:rsid w:val="00DD7769"/>
    <w:rsid w:val="00DE23DE"/>
    <w:rsid w:val="00DE38D4"/>
    <w:rsid w:val="00DF0618"/>
    <w:rsid w:val="00DF1DBB"/>
    <w:rsid w:val="00E06CEA"/>
    <w:rsid w:val="00E13A9C"/>
    <w:rsid w:val="00E17955"/>
    <w:rsid w:val="00E20D68"/>
    <w:rsid w:val="00E21128"/>
    <w:rsid w:val="00E24A5D"/>
    <w:rsid w:val="00E35FAF"/>
    <w:rsid w:val="00E37DD5"/>
    <w:rsid w:val="00E4008E"/>
    <w:rsid w:val="00E4480C"/>
    <w:rsid w:val="00E46B3F"/>
    <w:rsid w:val="00E5079E"/>
    <w:rsid w:val="00E52B6E"/>
    <w:rsid w:val="00E546D8"/>
    <w:rsid w:val="00E617E1"/>
    <w:rsid w:val="00E62C03"/>
    <w:rsid w:val="00E62F2F"/>
    <w:rsid w:val="00E64C23"/>
    <w:rsid w:val="00E72534"/>
    <w:rsid w:val="00E76BB6"/>
    <w:rsid w:val="00E84525"/>
    <w:rsid w:val="00EA1922"/>
    <w:rsid w:val="00EA5052"/>
    <w:rsid w:val="00EB089B"/>
    <w:rsid w:val="00EB4308"/>
    <w:rsid w:val="00EC06B1"/>
    <w:rsid w:val="00EC4C7F"/>
    <w:rsid w:val="00EF0ABC"/>
    <w:rsid w:val="00EF49FD"/>
    <w:rsid w:val="00F04C5B"/>
    <w:rsid w:val="00F07F69"/>
    <w:rsid w:val="00F2513A"/>
    <w:rsid w:val="00F36C15"/>
    <w:rsid w:val="00F442F6"/>
    <w:rsid w:val="00F45091"/>
    <w:rsid w:val="00F56827"/>
    <w:rsid w:val="00F57A28"/>
    <w:rsid w:val="00F62A45"/>
    <w:rsid w:val="00F66ED6"/>
    <w:rsid w:val="00F70E65"/>
    <w:rsid w:val="00F7690C"/>
    <w:rsid w:val="00F77EA2"/>
    <w:rsid w:val="00F80094"/>
    <w:rsid w:val="00F80DF8"/>
    <w:rsid w:val="00F83EBB"/>
    <w:rsid w:val="00F85D46"/>
    <w:rsid w:val="00F90270"/>
    <w:rsid w:val="00F912BB"/>
    <w:rsid w:val="00F91DED"/>
    <w:rsid w:val="00F97B55"/>
    <w:rsid w:val="00FA63F4"/>
    <w:rsid w:val="00FA6CD9"/>
    <w:rsid w:val="00FC02BE"/>
    <w:rsid w:val="00FC26CF"/>
    <w:rsid w:val="00FC3FB5"/>
    <w:rsid w:val="00FD3512"/>
    <w:rsid w:val="00FE0B89"/>
    <w:rsid w:val="00FE23B6"/>
    <w:rsid w:val="00FE2B08"/>
    <w:rsid w:val="00FE3817"/>
    <w:rsid w:val="00FE59A5"/>
    <w:rsid w:val="00FF2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7c80,#a50021,#3c3,#89c75a"/>
    </o:shapedefaults>
    <o:shapelayout v:ext="edit">
      <o:idmap v:ext="edit" data="1"/>
    </o:shapelayout>
  </w:shapeDefaults>
  <w:decimalSymbol w:val=","/>
  <w:listSeparator w:val=";"/>
  <w15:docId w15:val="{05CAF5BA-ADFB-4D46-87C7-BDED95E4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06"/>
    <w:pPr>
      <w:ind w:left="1080"/>
    </w:pPr>
    <w:rPr>
      <w:lang w:eastAsia="en-US"/>
    </w:rPr>
  </w:style>
  <w:style w:type="paragraph" w:styleId="Heading1">
    <w:name w:val="heading 1"/>
    <w:basedOn w:val="Normal"/>
    <w:next w:val="BodyText"/>
    <w:qFormat/>
    <w:rsid w:val="00670E2D"/>
    <w:pPr>
      <w:keepNext/>
      <w:keepLines/>
      <w:spacing w:before="220" w:after="220" w:line="280" w:lineRule="atLeast"/>
      <w:ind w:left="0"/>
      <w:outlineLvl w:val="0"/>
    </w:pPr>
    <w:rPr>
      <w:rFonts w:ascii="Arial" w:hAnsi="Arial"/>
      <w:b/>
      <w:spacing w:val="-10"/>
      <w:kern w:val="28"/>
      <w:sz w:val="24"/>
    </w:rPr>
  </w:style>
  <w:style w:type="paragraph" w:styleId="Heading2">
    <w:name w:val="heading 2"/>
    <w:basedOn w:val="Normal"/>
    <w:next w:val="BodyText"/>
    <w:qFormat/>
    <w:rsid w:val="00275806"/>
    <w:pPr>
      <w:keepNext/>
      <w:keepLines/>
      <w:spacing w:before="140" w:after="240" w:line="220" w:lineRule="atLeast"/>
      <w:ind w:left="0"/>
      <w:outlineLvl w:val="1"/>
    </w:pPr>
    <w:rPr>
      <w:rFonts w:ascii="Arial" w:hAnsi="Arial"/>
      <w:b/>
      <w:spacing w:val="-4"/>
      <w:kern w:val="28"/>
      <w:sz w:val="22"/>
    </w:rPr>
  </w:style>
  <w:style w:type="paragraph" w:styleId="Heading3">
    <w:name w:val="heading 3"/>
    <w:basedOn w:val="Normal"/>
    <w:next w:val="BodyText"/>
    <w:qFormat/>
    <w:rsid w:val="00275806"/>
    <w:pPr>
      <w:keepNext/>
      <w:keepLines/>
      <w:spacing w:before="140" w:line="220" w:lineRule="atLeast"/>
      <w:ind w:left="0"/>
      <w:outlineLvl w:val="2"/>
    </w:pPr>
    <w:rPr>
      <w:rFonts w:ascii="Arial" w:hAnsi="Arial"/>
      <w:spacing w:val="-4"/>
      <w:kern w:val="28"/>
      <w:sz w:val="22"/>
    </w:rPr>
  </w:style>
  <w:style w:type="paragraph" w:styleId="Heading4">
    <w:name w:val="heading 4"/>
    <w:basedOn w:val="Normal"/>
    <w:next w:val="Normal"/>
    <w:qFormat/>
    <w:rsid w:val="00275806"/>
    <w:pPr>
      <w:keepNext/>
      <w:spacing w:before="240" w:after="60"/>
      <w:outlineLvl w:val="3"/>
    </w:pPr>
    <w:rPr>
      <w:b/>
      <w:bCs/>
      <w:sz w:val="28"/>
      <w:szCs w:val="28"/>
    </w:rPr>
  </w:style>
  <w:style w:type="paragraph" w:styleId="Heading5">
    <w:name w:val="heading 5"/>
    <w:basedOn w:val="Kop-basis"/>
    <w:next w:val="BodyText"/>
    <w:qFormat/>
    <w:rsid w:val="00B27078"/>
    <w:pPr>
      <w:spacing w:before="220" w:after="220"/>
      <w:ind w:left="0"/>
      <w:outlineLvl w:val="4"/>
    </w:pPr>
    <w:rPr>
      <w:rFonts w:ascii="Times New Roman" w:hAnsi="Times New Roman"/>
      <w:i/>
      <w:sz w:val="20"/>
    </w:rPr>
  </w:style>
  <w:style w:type="paragraph" w:styleId="Heading6">
    <w:name w:val="heading 6"/>
    <w:basedOn w:val="Kop-basis"/>
    <w:next w:val="BodyText"/>
    <w:qFormat/>
    <w:rsid w:val="00B27078"/>
    <w:pPr>
      <w:ind w:left="0"/>
      <w:outlineLvl w:val="5"/>
    </w:pPr>
    <w:rPr>
      <w:rFonts w:ascii="Times New Roman" w:hAnsi="Times New Roman"/>
      <w:i/>
      <w:sz w:val="20"/>
    </w:rPr>
  </w:style>
  <w:style w:type="paragraph" w:styleId="Heading7">
    <w:name w:val="heading 7"/>
    <w:basedOn w:val="Kop-basis"/>
    <w:next w:val="BodyText"/>
    <w:qFormat/>
    <w:rsid w:val="00B27078"/>
    <w:pPr>
      <w:ind w:left="0"/>
      <w:outlineLvl w:val="6"/>
    </w:pPr>
    <w:rPr>
      <w:rFonts w:ascii="Times New Roman" w:hAnsi="Times New Roman"/>
      <w:sz w:val="20"/>
    </w:rPr>
  </w:style>
  <w:style w:type="paragraph" w:styleId="Heading8">
    <w:name w:val="heading 8"/>
    <w:basedOn w:val="Kop-basis"/>
    <w:next w:val="BodyText"/>
    <w:qFormat/>
    <w:rsid w:val="00B27078"/>
    <w:pPr>
      <w:ind w:left="0"/>
      <w:outlineLvl w:val="7"/>
    </w:pPr>
    <w:rPr>
      <w:i/>
      <w:sz w:val="18"/>
    </w:rPr>
  </w:style>
  <w:style w:type="paragraph" w:styleId="Heading9">
    <w:name w:val="heading 9"/>
    <w:basedOn w:val="Kop-basis"/>
    <w:next w:val="BodyText"/>
    <w:qFormat/>
    <w:rsid w:val="00B27078"/>
    <w:pPr>
      <w:ind w:left="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CF0"/>
    <w:pPr>
      <w:spacing w:after="220" w:line="220" w:lineRule="atLeast"/>
    </w:pPr>
    <w:rPr>
      <w:rFonts w:ascii="Arial" w:hAnsi="Arial"/>
    </w:rPr>
  </w:style>
  <w:style w:type="paragraph" w:styleId="Header">
    <w:name w:val="header"/>
    <w:basedOn w:val="Normal"/>
    <w:rsid w:val="00275806"/>
    <w:pPr>
      <w:keepLines/>
      <w:tabs>
        <w:tab w:val="center" w:pos="4320"/>
        <w:tab w:val="right" w:pos="8640"/>
      </w:tabs>
      <w:ind w:left="0"/>
    </w:pPr>
    <w:rPr>
      <w:rFonts w:ascii="Arial" w:hAnsi="Arial"/>
      <w:spacing w:val="-4"/>
    </w:rPr>
  </w:style>
  <w:style w:type="paragraph" w:styleId="BodyTextIndent">
    <w:name w:val="Body Text Indent"/>
    <w:basedOn w:val="BodyText"/>
    <w:rsid w:val="00275806"/>
    <w:pPr>
      <w:ind w:left="1440"/>
    </w:pPr>
  </w:style>
  <w:style w:type="paragraph" w:customStyle="1" w:styleId="Lijstopsomteken1">
    <w:name w:val="Lijst opsom.teken1"/>
    <w:basedOn w:val="Normal"/>
    <w:rsid w:val="00275806"/>
    <w:pPr>
      <w:spacing w:before="100" w:beforeAutospacing="1" w:after="100" w:afterAutospacing="1"/>
      <w:ind w:left="0"/>
    </w:pPr>
    <w:rPr>
      <w:sz w:val="24"/>
      <w:szCs w:val="24"/>
      <w:lang w:eastAsia="nl-NL"/>
    </w:rPr>
  </w:style>
  <w:style w:type="paragraph" w:customStyle="1" w:styleId="Bullet1">
    <w:name w:val="Bullet 1"/>
    <w:basedOn w:val="Normal"/>
    <w:rsid w:val="00275806"/>
    <w:pPr>
      <w:numPr>
        <w:numId w:val="1"/>
      </w:numPr>
      <w:spacing w:line="264" w:lineRule="exact"/>
      <w:jc w:val="both"/>
    </w:pPr>
    <w:rPr>
      <w:sz w:val="22"/>
    </w:rPr>
  </w:style>
  <w:style w:type="table" w:styleId="TableGrid">
    <w:name w:val="Table Grid"/>
    <w:basedOn w:val="TableNormal"/>
    <w:rsid w:val="00275806"/>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275806"/>
    <w:pPr>
      <w:widowControl w:val="0"/>
      <w:overflowPunct w:val="0"/>
      <w:autoSpaceDE w:val="0"/>
      <w:autoSpaceDN w:val="0"/>
      <w:adjustRightInd w:val="0"/>
      <w:spacing w:line="264" w:lineRule="atLeast"/>
    </w:pPr>
    <w:rPr>
      <w:sz w:val="22"/>
      <w:lang w:eastAsia="en-US"/>
    </w:rPr>
  </w:style>
  <w:style w:type="character" w:customStyle="1" w:styleId="BodyTextChar">
    <w:name w:val="Body Text Char"/>
    <w:basedOn w:val="DefaultParagraphFont"/>
    <w:link w:val="BodyText"/>
    <w:rsid w:val="00204CF0"/>
    <w:rPr>
      <w:rFonts w:ascii="Arial" w:hAnsi="Arial"/>
      <w:lang w:val="nl-NL" w:eastAsia="en-US" w:bidi="ar-SA"/>
    </w:rPr>
  </w:style>
  <w:style w:type="paragraph" w:customStyle="1" w:styleId="OpmaakprofielKop4Links0cmVerkeerd-om152cm">
    <w:name w:val="Opmaakprofiel Kop 4 + Links:  0 cm Verkeerd-om:  152 cm"/>
    <w:basedOn w:val="Heading4"/>
    <w:rsid w:val="00275806"/>
    <w:pPr>
      <w:keepLines/>
      <w:spacing w:before="140" w:after="120" w:line="220" w:lineRule="atLeast"/>
      <w:ind w:left="862" w:hanging="862"/>
    </w:pPr>
    <w:rPr>
      <w:rFonts w:ascii="Arial" w:hAnsi="Arial"/>
      <w:spacing w:val="-4"/>
      <w:kern w:val="28"/>
      <w:sz w:val="18"/>
      <w:szCs w:val="20"/>
    </w:rPr>
  </w:style>
  <w:style w:type="character" w:styleId="CommentReference">
    <w:name w:val="annotation reference"/>
    <w:semiHidden/>
    <w:rsid w:val="00AD31D2"/>
    <w:rPr>
      <w:sz w:val="16"/>
    </w:rPr>
  </w:style>
  <w:style w:type="paragraph" w:styleId="CommentText">
    <w:name w:val="annotation text"/>
    <w:basedOn w:val="Normal"/>
    <w:semiHidden/>
    <w:rsid w:val="00AD31D2"/>
    <w:pPr>
      <w:keepLines/>
      <w:spacing w:line="220" w:lineRule="atLeast"/>
    </w:pPr>
    <w:rPr>
      <w:sz w:val="18"/>
    </w:rPr>
  </w:style>
  <w:style w:type="paragraph" w:styleId="BalloonText">
    <w:name w:val="Balloon Text"/>
    <w:basedOn w:val="Normal"/>
    <w:semiHidden/>
    <w:rsid w:val="00AD31D2"/>
    <w:rPr>
      <w:rFonts w:ascii="Tahoma" w:hAnsi="Tahoma" w:cs="Tahoma"/>
      <w:sz w:val="16"/>
      <w:szCs w:val="16"/>
    </w:rPr>
  </w:style>
  <w:style w:type="paragraph" w:styleId="BodyText3">
    <w:name w:val="Body Text 3"/>
    <w:basedOn w:val="Normal"/>
    <w:rsid w:val="005F66D9"/>
    <w:pPr>
      <w:widowControl w:val="0"/>
      <w:autoSpaceDE w:val="0"/>
      <w:autoSpaceDN w:val="0"/>
      <w:adjustRightInd w:val="0"/>
      <w:spacing w:after="120"/>
      <w:ind w:left="0"/>
    </w:pPr>
    <w:rPr>
      <w:rFonts w:ascii="Arial" w:hAnsi="Arial" w:cs="Arial"/>
      <w:sz w:val="16"/>
      <w:szCs w:val="16"/>
      <w:lang w:eastAsia="nl-NL"/>
    </w:rPr>
  </w:style>
  <w:style w:type="numbering" w:customStyle="1" w:styleId="Opsomming">
    <w:name w:val="Opsomming"/>
    <w:basedOn w:val="NoList"/>
    <w:rsid w:val="00223784"/>
    <w:pPr>
      <w:numPr>
        <w:numId w:val="3"/>
      </w:numPr>
    </w:pPr>
  </w:style>
  <w:style w:type="paragraph" w:styleId="TOC1">
    <w:name w:val="toc 1"/>
    <w:basedOn w:val="Normal"/>
    <w:next w:val="Normal"/>
    <w:autoRedefine/>
    <w:uiPriority w:val="39"/>
    <w:rsid w:val="004D10E6"/>
    <w:pPr>
      <w:widowControl w:val="0"/>
      <w:tabs>
        <w:tab w:val="left" w:pos="1000"/>
        <w:tab w:val="right" w:leader="dot" w:pos="9005"/>
      </w:tabs>
      <w:autoSpaceDE w:val="0"/>
      <w:autoSpaceDN w:val="0"/>
      <w:adjustRightInd w:val="0"/>
      <w:spacing w:before="120" w:after="120"/>
      <w:ind w:left="0"/>
    </w:pPr>
    <w:rPr>
      <w:rFonts w:ascii="Arial" w:hAnsi="Arial" w:cs="Arial"/>
      <w:b/>
      <w:bCs/>
      <w:caps/>
      <w:noProof/>
      <w:szCs w:val="24"/>
      <w:lang w:eastAsia="nl-NL"/>
    </w:rPr>
  </w:style>
  <w:style w:type="paragraph" w:styleId="DocumentMap">
    <w:name w:val="Document Map"/>
    <w:basedOn w:val="Normal"/>
    <w:link w:val="DocumentMapChar"/>
    <w:rsid w:val="00D46D55"/>
    <w:pPr>
      <w:widowControl w:val="0"/>
      <w:shd w:val="clear" w:color="auto" w:fill="000080"/>
      <w:autoSpaceDE w:val="0"/>
      <w:autoSpaceDN w:val="0"/>
      <w:adjustRightInd w:val="0"/>
      <w:ind w:left="0"/>
    </w:pPr>
    <w:rPr>
      <w:rFonts w:ascii="Tahoma" w:hAnsi="Tahoma" w:cs="Tahoma"/>
      <w:lang w:eastAsia="nl-NL"/>
    </w:rPr>
  </w:style>
  <w:style w:type="character" w:customStyle="1" w:styleId="DocumentMapChar">
    <w:name w:val="Document Map Char"/>
    <w:basedOn w:val="DefaultParagraphFont"/>
    <w:link w:val="DocumentMap"/>
    <w:rsid w:val="00D46D55"/>
    <w:rPr>
      <w:rFonts w:ascii="Tahoma" w:hAnsi="Tahoma" w:cs="Tahoma"/>
      <w:shd w:val="clear" w:color="auto" w:fill="000080"/>
    </w:rPr>
  </w:style>
  <w:style w:type="paragraph" w:styleId="Footer">
    <w:name w:val="footer"/>
    <w:basedOn w:val="Normal"/>
    <w:link w:val="FooterChar"/>
    <w:uiPriority w:val="99"/>
    <w:rsid w:val="00324A90"/>
    <w:pPr>
      <w:tabs>
        <w:tab w:val="center" w:pos="4536"/>
        <w:tab w:val="right" w:pos="9072"/>
      </w:tabs>
    </w:pPr>
  </w:style>
  <w:style w:type="character" w:styleId="Hyperlink">
    <w:name w:val="Hyperlink"/>
    <w:basedOn w:val="DefaultParagraphFont"/>
    <w:uiPriority w:val="99"/>
    <w:rsid w:val="00324A90"/>
    <w:rPr>
      <w:color w:val="0000FF"/>
      <w:u w:val="single"/>
    </w:rPr>
  </w:style>
  <w:style w:type="character" w:styleId="PageNumber">
    <w:name w:val="page number"/>
    <w:basedOn w:val="DefaultParagraphFont"/>
    <w:rsid w:val="0074488D"/>
  </w:style>
  <w:style w:type="paragraph" w:customStyle="1" w:styleId="Kop-basis">
    <w:name w:val="Kop - basis"/>
    <w:basedOn w:val="Normal"/>
    <w:next w:val="BodyText"/>
    <w:rsid w:val="00B27078"/>
    <w:pPr>
      <w:keepNext/>
      <w:keepLines/>
      <w:spacing w:before="140" w:line="220" w:lineRule="atLeast"/>
    </w:pPr>
    <w:rPr>
      <w:rFonts w:ascii="Arial" w:hAnsi="Arial"/>
      <w:spacing w:val="-4"/>
      <w:kern w:val="28"/>
      <w:sz w:val="22"/>
    </w:rPr>
  </w:style>
  <w:style w:type="paragraph" w:customStyle="1" w:styleId="Voetnoot-basis">
    <w:name w:val="Voetnoot - basis"/>
    <w:basedOn w:val="Normal"/>
    <w:rsid w:val="00B27078"/>
    <w:pPr>
      <w:keepLines/>
      <w:spacing w:line="220" w:lineRule="atLeast"/>
    </w:pPr>
    <w:rPr>
      <w:sz w:val="18"/>
    </w:rPr>
  </w:style>
  <w:style w:type="paragraph" w:customStyle="1" w:styleId="Blokcitaat">
    <w:name w:val="Blokcitaat"/>
    <w:basedOn w:val="BodyText"/>
    <w:rsid w:val="00B27078"/>
    <w:pPr>
      <w:keepLines/>
      <w:pBdr>
        <w:left w:val="single" w:sz="36" w:space="3" w:color="808080"/>
        <w:bottom w:val="single" w:sz="48" w:space="3" w:color="FFFFFF"/>
      </w:pBdr>
      <w:spacing w:after="60"/>
      <w:ind w:left="1440" w:right="720"/>
    </w:pPr>
    <w:rPr>
      <w:i/>
    </w:rPr>
  </w:style>
  <w:style w:type="paragraph" w:customStyle="1" w:styleId="Plattetekstbehouden">
    <w:name w:val="Platte tekst behouden"/>
    <w:basedOn w:val="BodyText"/>
    <w:rsid w:val="00B27078"/>
    <w:pPr>
      <w:keepNext/>
    </w:pPr>
  </w:style>
  <w:style w:type="paragraph" w:styleId="Caption">
    <w:name w:val="caption"/>
    <w:basedOn w:val="Figuur"/>
    <w:next w:val="BodyText"/>
    <w:qFormat/>
    <w:rsid w:val="00B27078"/>
    <w:pPr>
      <w:spacing w:before="60" w:after="220" w:line="220" w:lineRule="atLeast"/>
      <w:ind w:left="1800"/>
    </w:pPr>
    <w:rPr>
      <w:i/>
      <w:sz w:val="18"/>
    </w:rPr>
  </w:style>
  <w:style w:type="paragraph" w:customStyle="1" w:styleId="Figuur">
    <w:name w:val="Figuur"/>
    <w:basedOn w:val="Normal"/>
    <w:next w:val="Caption"/>
    <w:rsid w:val="00B27078"/>
    <w:pPr>
      <w:keepNext/>
    </w:pPr>
  </w:style>
  <w:style w:type="paragraph" w:customStyle="1" w:styleId="Documentlabel">
    <w:name w:val="Documentlabel"/>
    <w:basedOn w:val="Kop-basis"/>
    <w:next w:val="BodyText"/>
    <w:rsid w:val="00B27078"/>
    <w:pPr>
      <w:spacing w:before="160"/>
    </w:pPr>
    <w:rPr>
      <w:rFonts w:ascii="Times New Roman" w:hAnsi="Times New Roman"/>
      <w:spacing w:val="-30"/>
      <w:sz w:val="60"/>
    </w:rPr>
  </w:style>
  <w:style w:type="character" w:styleId="EndnoteReference">
    <w:name w:val="endnote reference"/>
    <w:semiHidden/>
    <w:rsid w:val="00B27078"/>
    <w:rPr>
      <w:b/>
      <w:vertAlign w:val="superscript"/>
    </w:rPr>
  </w:style>
  <w:style w:type="paragraph" w:styleId="EndnoteText">
    <w:name w:val="endnote text"/>
    <w:basedOn w:val="Voetnoot-basis"/>
    <w:semiHidden/>
    <w:rsid w:val="00B27078"/>
  </w:style>
  <w:style w:type="paragraph" w:customStyle="1" w:styleId="Koptekst-basis">
    <w:name w:val="Koptekst - basis"/>
    <w:basedOn w:val="Normal"/>
    <w:rsid w:val="00B27078"/>
    <w:pPr>
      <w:keepLines/>
      <w:tabs>
        <w:tab w:val="center" w:pos="4320"/>
        <w:tab w:val="right" w:pos="8640"/>
      </w:tabs>
      <w:ind w:left="0"/>
    </w:pPr>
    <w:rPr>
      <w:rFonts w:ascii="Arial" w:hAnsi="Arial"/>
      <w:spacing w:val="-4"/>
    </w:rPr>
  </w:style>
  <w:style w:type="character" w:styleId="FootnoteReference">
    <w:name w:val="footnote reference"/>
    <w:semiHidden/>
    <w:rsid w:val="00B27078"/>
    <w:rPr>
      <w:vertAlign w:val="superscript"/>
    </w:rPr>
  </w:style>
  <w:style w:type="paragraph" w:styleId="FootnoteText">
    <w:name w:val="footnote text"/>
    <w:basedOn w:val="Voetnoot-basis"/>
    <w:semiHidden/>
    <w:rsid w:val="00B27078"/>
  </w:style>
  <w:style w:type="paragraph" w:styleId="Index1">
    <w:name w:val="index 1"/>
    <w:basedOn w:val="Basisvanindex"/>
    <w:autoRedefine/>
    <w:semiHidden/>
    <w:rsid w:val="00B27078"/>
    <w:pPr>
      <w:tabs>
        <w:tab w:val="right" w:pos="4080"/>
      </w:tabs>
      <w:ind w:hanging="360"/>
    </w:pPr>
  </w:style>
  <w:style w:type="paragraph" w:customStyle="1" w:styleId="Basisvanindex">
    <w:name w:val="Basis van index"/>
    <w:basedOn w:val="Normal"/>
    <w:rsid w:val="00B27078"/>
    <w:pPr>
      <w:spacing w:line="220" w:lineRule="atLeast"/>
      <w:ind w:left="360"/>
    </w:pPr>
  </w:style>
  <w:style w:type="paragraph" w:styleId="Index2">
    <w:name w:val="index 2"/>
    <w:basedOn w:val="Basisvanindex"/>
    <w:autoRedefine/>
    <w:semiHidden/>
    <w:rsid w:val="00B27078"/>
    <w:pPr>
      <w:tabs>
        <w:tab w:val="right" w:pos="4080"/>
      </w:tabs>
      <w:ind w:left="720" w:hanging="360"/>
    </w:pPr>
  </w:style>
  <w:style w:type="paragraph" w:styleId="Index3">
    <w:name w:val="index 3"/>
    <w:basedOn w:val="Basisvanindex"/>
    <w:autoRedefine/>
    <w:semiHidden/>
    <w:rsid w:val="00B27078"/>
    <w:pPr>
      <w:tabs>
        <w:tab w:val="right" w:pos="4080"/>
      </w:tabs>
      <w:ind w:left="720" w:hanging="360"/>
    </w:pPr>
  </w:style>
  <w:style w:type="paragraph" w:styleId="Index4">
    <w:name w:val="index 4"/>
    <w:basedOn w:val="Basisvanindex"/>
    <w:autoRedefine/>
    <w:semiHidden/>
    <w:rsid w:val="00B27078"/>
    <w:pPr>
      <w:tabs>
        <w:tab w:val="right" w:pos="4080"/>
      </w:tabs>
      <w:ind w:left="720" w:hanging="360"/>
    </w:pPr>
  </w:style>
  <w:style w:type="paragraph" w:styleId="Index5">
    <w:name w:val="index 5"/>
    <w:basedOn w:val="Basisvanindex"/>
    <w:autoRedefine/>
    <w:semiHidden/>
    <w:rsid w:val="00B27078"/>
    <w:pPr>
      <w:tabs>
        <w:tab w:val="right" w:pos="4080"/>
      </w:tabs>
      <w:ind w:left="720" w:hanging="360"/>
    </w:pPr>
  </w:style>
  <w:style w:type="paragraph" w:styleId="IndexHeading">
    <w:name w:val="index heading"/>
    <w:basedOn w:val="Kop-basis"/>
    <w:next w:val="Index1"/>
    <w:semiHidden/>
    <w:rsid w:val="00B27078"/>
    <w:pPr>
      <w:keepLines w:val="0"/>
      <w:spacing w:before="440"/>
      <w:ind w:left="0"/>
    </w:pPr>
    <w:rPr>
      <w:b/>
      <w:caps/>
      <w:spacing w:val="0"/>
      <w:kern w:val="0"/>
      <w:sz w:val="24"/>
    </w:rPr>
  </w:style>
  <w:style w:type="paragraph" w:customStyle="1" w:styleId="Sectiekop">
    <w:name w:val="Sectiekop"/>
    <w:basedOn w:val="Heading1"/>
    <w:rsid w:val="00B27078"/>
  </w:style>
  <w:style w:type="character" w:customStyle="1" w:styleId="Nadrukterinleiding">
    <w:name w:val="Nadruk ter inleiding"/>
    <w:rsid w:val="00B27078"/>
    <w:rPr>
      <w:rFonts w:ascii="Arial" w:hAnsi="Arial"/>
      <w:b/>
      <w:spacing w:val="-4"/>
    </w:rPr>
  </w:style>
  <w:style w:type="character" w:styleId="LineNumber">
    <w:name w:val="line number"/>
    <w:rsid w:val="00B27078"/>
    <w:rPr>
      <w:sz w:val="18"/>
    </w:rPr>
  </w:style>
  <w:style w:type="paragraph" w:styleId="List">
    <w:name w:val="List"/>
    <w:basedOn w:val="BodyText"/>
    <w:rsid w:val="00B27078"/>
    <w:pPr>
      <w:ind w:left="1440" w:hanging="360"/>
    </w:pPr>
  </w:style>
  <w:style w:type="paragraph" w:styleId="ListBullet">
    <w:name w:val="List Bullet"/>
    <w:basedOn w:val="List"/>
    <w:autoRedefine/>
    <w:rsid w:val="00B27078"/>
    <w:pPr>
      <w:tabs>
        <w:tab w:val="num" w:pos="720"/>
      </w:tabs>
      <w:ind w:left="360" w:right="720"/>
    </w:pPr>
    <w:rPr>
      <w:rFonts w:cs="Arial"/>
    </w:rPr>
  </w:style>
  <w:style w:type="paragraph" w:styleId="ListNumber">
    <w:name w:val="List Number"/>
    <w:basedOn w:val="List"/>
    <w:rsid w:val="00B27078"/>
    <w:pPr>
      <w:ind w:left="1800" w:right="720"/>
    </w:pPr>
  </w:style>
  <w:style w:type="paragraph" w:styleId="MacroText">
    <w:name w:val="macro"/>
    <w:basedOn w:val="Normal"/>
    <w:semiHidden/>
    <w:rsid w:val="00B27078"/>
    <w:rPr>
      <w:rFonts w:ascii="Courier New" w:hAnsi="Courier New"/>
    </w:rPr>
  </w:style>
  <w:style w:type="paragraph" w:customStyle="1" w:styleId="Subtitelblad">
    <w:name w:val="Subtitelblad"/>
    <w:basedOn w:val="Titelblad"/>
    <w:next w:val="BodyText"/>
    <w:rsid w:val="00B27078"/>
    <w:pPr>
      <w:spacing w:before="1520"/>
      <w:ind w:right="1680"/>
    </w:pPr>
    <w:rPr>
      <w:rFonts w:ascii="Times New Roman" w:hAnsi="Times New Roman"/>
      <w:b w:val="0"/>
      <w:i/>
      <w:spacing w:val="-20"/>
      <w:sz w:val="40"/>
    </w:rPr>
  </w:style>
  <w:style w:type="paragraph" w:customStyle="1" w:styleId="Titelblad">
    <w:name w:val="Titelblad"/>
    <w:basedOn w:val="Kop-basis"/>
    <w:next w:val="Subtitelblad"/>
    <w:rsid w:val="00B27078"/>
    <w:pPr>
      <w:spacing w:before="1800" w:line="240" w:lineRule="atLeast"/>
    </w:pPr>
    <w:rPr>
      <w:b/>
      <w:spacing w:val="-48"/>
      <w:sz w:val="72"/>
    </w:rPr>
  </w:style>
  <w:style w:type="character" w:customStyle="1" w:styleId="Superscript">
    <w:name w:val="Superscript"/>
    <w:rsid w:val="00B27078"/>
    <w:rPr>
      <w:b/>
      <w:vertAlign w:val="superscript"/>
    </w:rPr>
  </w:style>
  <w:style w:type="paragraph" w:customStyle="1" w:styleId="Inhoudsopgavebasis">
    <w:name w:val="Inhoudsopgave basis"/>
    <w:basedOn w:val="Normal"/>
    <w:rsid w:val="00B27078"/>
    <w:pPr>
      <w:tabs>
        <w:tab w:val="right" w:leader="dot" w:pos="6480"/>
      </w:tabs>
      <w:spacing w:after="220" w:line="220" w:lineRule="atLeast"/>
      <w:ind w:left="0"/>
    </w:pPr>
    <w:rPr>
      <w:rFonts w:ascii="Arial" w:hAnsi="Arial"/>
    </w:rPr>
  </w:style>
  <w:style w:type="paragraph" w:styleId="TableofFigures">
    <w:name w:val="table of figures"/>
    <w:basedOn w:val="Inhoudsopgavebasis"/>
    <w:semiHidden/>
    <w:rsid w:val="00B27078"/>
    <w:pPr>
      <w:ind w:left="1440" w:hanging="360"/>
    </w:pPr>
  </w:style>
  <w:style w:type="paragraph" w:styleId="TOC2">
    <w:name w:val="toc 2"/>
    <w:basedOn w:val="Inhoudsopgavebasis"/>
    <w:autoRedefine/>
    <w:uiPriority w:val="39"/>
    <w:rsid w:val="00F90270"/>
    <w:pPr>
      <w:tabs>
        <w:tab w:val="clear" w:pos="6480"/>
        <w:tab w:val="left" w:pos="1000"/>
        <w:tab w:val="right" w:leader="dot" w:pos="8364"/>
      </w:tabs>
    </w:pPr>
    <w:rPr>
      <w:noProof/>
    </w:rPr>
  </w:style>
  <w:style w:type="paragraph" w:styleId="TOC3">
    <w:name w:val="toc 3"/>
    <w:basedOn w:val="Inhoudsopgavebasis"/>
    <w:autoRedefine/>
    <w:semiHidden/>
    <w:rsid w:val="00B27078"/>
    <w:pPr>
      <w:tabs>
        <w:tab w:val="clear" w:pos="6480"/>
        <w:tab w:val="left" w:pos="1000"/>
        <w:tab w:val="right" w:leader="dot" w:pos="8364"/>
      </w:tabs>
    </w:pPr>
    <w:rPr>
      <w:noProof/>
    </w:rPr>
  </w:style>
  <w:style w:type="paragraph" w:styleId="TOC4">
    <w:name w:val="toc 4"/>
    <w:basedOn w:val="Inhoudsopgavebasis"/>
    <w:autoRedefine/>
    <w:semiHidden/>
    <w:rsid w:val="00B27078"/>
  </w:style>
  <w:style w:type="paragraph" w:styleId="TOC5">
    <w:name w:val="toc 5"/>
    <w:basedOn w:val="Inhoudsopgavebasis"/>
    <w:autoRedefine/>
    <w:semiHidden/>
    <w:rsid w:val="00B27078"/>
  </w:style>
  <w:style w:type="paragraph" w:customStyle="1" w:styleId="Sectielabel">
    <w:name w:val="Sectielabel"/>
    <w:basedOn w:val="Kop-basis"/>
    <w:next w:val="BodyText"/>
    <w:rsid w:val="00B27078"/>
    <w:pPr>
      <w:spacing w:before="400" w:after="440"/>
    </w:pPr>
    <w:rPr>
      <w:rFonts w:ascii="Times New Roman" w:hAnsi="Times New Roman"/>
      <w:spacing w:val="-30"/>
      <w:sz w:val="60"/>
    </w:rPr>
  </w:style>
  <w:style w:type="paragraph" w:customStyle="1" w:styleId="Voettekst-eerste">
    <w:name w:val="Voettekst - eerste"/>
    <w:basedOn w:val="Footer"/>
    <w:rsid w:val="00B27078"/>
    <w:pPr>
      <w:keepLines/>
      <w:pBdr>
        <w:bottom w:val="single" w:sz="6" w:space="1" w:color="auto"/>
      </w:pBdr>
      <w:tabs>
        <w:tab w:val="clear" w:pos="4536"/>
        <w:tab w:val="clear" w:pos="9072"/>
        <w:tab w:val="center" w:pos="4320"/>
        <w:tab w:val="right" w:pos="8640"/>
      </w:tabs>
      <w:spacing w:before="600"/>
      <w:ind w:left="0"/>
    </w:pPr>
    <w:rPr>
      <w:rFonts w:ascii="Arial" w:hAnsi="Arial"/>
      <w:b/>
      <w:spacing w:val="-4"/>
    </w:rPr>
  </w:style>
  <w:style w:type="paragraph" w:customStyle="1" w:styleId="Voettekst-even">
    <w:name w:val="Voettekst - even"/>
    <w:basedOn w:val="Footer"/>
    <w:rsid w:val="00B27078"/>
    <w:pPr>
      <w:keepLines/>
      <w:pBdr>
        <w:bottom w:val="single" w:sz="6" w:space="1" w:color="auto"/>
      </w:pBdr>
      <w:tabs>
        <w:tab w:val="clear" w:pos="4536"/>
        <w:tab w:val="clear" w:pos="9072"/>
        <w:tab w:val="center" w:pos="4320"/>
        <w:tab w:val="right" w:pos="8640"/>
      </w:tabs>
      <w:spacing w:before="600"/>
      <w:ind w:left="0"/>
    </w:pPr>
    <w:rPr>
      <w:rFonts w:ascii="Arial" w:hAnsi="Arial"/>
      <w:b/>
      <w:spacing w:val="-4"/>
    </w:rPr>
  </w:style>
  <w:style w:type="paragraph" w:customStyle="1" w:styleId="Voettekst-oneven">
    <w:name w:val="Voettekst - oneven"/>
    <w:basedOn w:val="Footer"/>
    <w:rsid w:val="00B27078"/>
    <w:pPr>
      <w:keepLines/>
      <w:pBdr>
        <w:bottom w:val="single" w:sz="6" w:space="1" w:color="auto"/>
      </w:pBdr>
      <w:tabs>
        <w:tab w:val="clear" w:pos="4536"/>
        <w:tab w:val="clear" w:pos="9072"/>
        <w:tab w:val="center" w:pos="4320"/>
        <w:tab w:val="right" w:pos="8640"/>
      </w:tabs>
      <w:spacing w:before="600"/>
      <w:ind w:left="0"/>
    </w:pPr>
    <w:rPr>
      <w:rFonts w:ascii="Arial" w:hAnsi="Arial"/>
      <w:b/>
      <w:spacing w:val="-4"/>
    </w:rPr>
  </w:style>
  <w:style w:type="paragraph" w:customStyle="1" w:styleId="Koptekst-eerste">
    <w:name w:val="Koptekst - eerste"/>
    <w:basedOn w:val="Header"/>
    <w:rsid w:val="00B27078"/>
  </w:style>
  <w:style w:type="paragraph" w:customStyle="1" w:styleId="Koptekst-even">
    <w:name w:val="Koptekst - even"/>
    <w:basedOn w:val="Header"/>
    <w:rsid w:val="00B27078"/>
  </w:style>
  <w:style w:type="paragraph" w:customStyle="1" w:styleId="Koptekst-oneven">
    <w:name w:val="Koptekst - oneven"/>
    <w:basedOn w:val="Header"/>
    <w:rsid w:val="00B27078"/>
  </w:style>
  <w:style w:type="paragraph" w:customStyle="1" w:styleId="Labelvanhoofdstuk">
    <w:name w:val="Label van hoofdstuk"/>
    <w:basedOn w:val="Kop-basis"/>
    <w:next w:val="Titelvanhoofdstuk"/>
    <w:rsid w:val="00B27078"/>
    <w:pPr>
      <w:spacing w:before="770" w:after="440"/>
    </w:pPr>
    <w:rPr>
      <w:rFonts w:ascii="Times New Roman" w:hAnsi="Times New Roman"/>
      <w:spacing w:val="-30"/>
      <w:sz w:val="60"/>
    </w:rPr>
  </w:style>
  <w:style w:type="paragraph" w:customStyle="1" w:styleId="Titelvanhoofdstuk">
    <w:name w:val="Titel van hoofdstuk"/>
    <w:basedOn w:val="Kop-basis"/>
    <w:next w:val="Ondertitelvanhoofdstuk"/>
    <w:rsid w:val="00B27078"/>
    <w:pPr>
      <w:spacing w:before="720" w:after="400" w:line="240" w:lineRule="auto"/>
      <w:ind w:right="2160"/>
    </w:pPr>
    <w:rPr>
      <w:rFonts w:ascii="Times New Roman" w:hAnsi="Times New Roman"/>
      <w:spacing w:val="-40"/>
      <w:sz w:val="60"/>
    </w:rPr>
  </w:style>
  <w:style w:type="paragraph" w:customStyle="1" w:styleId="Ondertitelvanhoofdstuk">
    <w:name w:val="Ondertitel van hoofdstuk"/>
    <w:basedOn w:val="Titelvanhoofdstuk"/>
    <w:next w:val="BodyText"/>
    <w:rsid w:val="00B27078"/>
    <w:pPr>
      <w:spacing w:before="0" w:line="400" w:lineRule="atLeast"/>
    </w:pPr>
    <w:rPr>
      <w:i/>
      <w:spacing w:val="-14"/>
      <w:sz w:val="34"/>
    </w:rPr>
  </w:style>
  <w:style w:type="paragraph" w:customStyle="1" w:styleId="Subtitel1">
    <w:name w:val="Subtitel1"/>
    <w:basedOn w:val="Title"/>
    <w:next w:val="BodyText"/>
    <w:qFormat/>
    <w:rsid w:val="00B27078"/>
    <w:pPr>
      <w:spacing w:before="0" w:after="160" w:line="400" w:lineRule="atLeast"/>
    </w:pPr>
    <w:rPr>
      <w:i/>
      <w:spacing w:val="-14"/>
      <w:sz w:val="34"/>
    </w:rPr>
  </w:style>
  <w:style w:type="paragraph" w:styleId="Title">
    <w:name w:val="Title"/>
    <w:basedOn w:val="Kop-basis"/>
    <w:next w:val="Subtitel1"/>
    <w:qFormat/>
    <w:rsid w:val="00B27078"/>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B27078"/>
    <w:pPr>
      <w:ind w:left="3240"/>
    </w:pPr>
  </w:style>
  <w:style w:type="paragraph" w:styleId="ListNumber4">
    <w:name w:val="List Number 4"/>
    <w:basedOn w:val="ListNumber"/>
    <w:rsid w:val="00B27078"/>
    <w:pPr>
      <w:ind w:left="2880"/>
    </w:pPr>
  </w:style>
  <w:style w:type="paragraph" w:styleId="ListNumber3">
    <w:name w:val="List Number 3"/>
    <w:basedOn w:val="ListNumber"/>
    <w:rsid w:val="00B27078"/>
    <w:pPr>
      <w:ind w:left="2520"/>
    </w:pPr>
  </w:style>
  <w:style w:type="paragraph" w:styleId="ListBullet5">
    <w:name w:val="List Bullet 5"/>
    <w:basedOn w:val="ListBullet"/>
    <w:autoRedefine/>
    <w:rsid w:val="00B27078"/>
    <w:pPr>
      <w:ind w:left="3240"/>
    </w:pPr>
  </w:style>
  <w:style w:type="paragraph" w:styleId="ListBullet4">
    <w:name w:val="List Bullet 4"/>
    <w:basedOn w:val="ListBullet"/>
    <w:autoRedefine/>
    <w:rsid w:val="00B27078"/>
    <w:pPr>
      <w:ind w:left="2880"/>
    </w:pPr>
  </w:style>
  <w:style w:type="paragraph" w:styleId="ListBullet3">
    <w:name w:val="List Bullet 3"/>
    <w:basedOn w:val="ListBullet"/>
    <w:autoRedefine/>
    <w:rsid w:val="00B27078"/>
    <w:pPr>
      <w:ind w:left="2520"/>
    </w:pPr>
  </w:style>
  <w:style w:type="paragraph" w:styleId="ListBullet2">
    <w:name w:val="List Bullet 2"/>
    <w:basedOn w:val="ListBullet"/>
    <w:autoRedefine/>
    <w:rsid w:val="00B27078"/>
    <w:pPr>
      <w:tabs>
        <w:tab w:val="num" w:pos="1752"/>
      </w:tabs>
      <w:ind w:left="1752"/>
    </w:pPr>
  </w:style>
  <w:style w:type="paragraph" w:styleId="List5">
    <w:name w:val="List 5"/>
    <w:basedOn w:val="List"/>
    <w:rsid w:val="00B27078"/>
    <w:pPr>
      <w:ind w:left="2880"/>
    </w:pPr>
  </w:style>
  <w:style w:type="paragraph" w:styleId="List4">
    <w:name w:val="List 4"/>
    <w:basedOn w:val="List"/>
    <w:rsid w:val="00B27078"/>
    <w:pPr>
      <w:ind w:left="2520"/>
    </w:pPr>
  </w:style>
  <w:style w:type="paragraph" w:styleId="List3">
    <w:name w:val="List 3"/>
    <w:basedOn w:val="List"/>
    <w:rsid w:val="00B27078"/>
    <w:pPr>
      <w:ind w:left="2160"/>
    </w:pPr>
  </w:style>
  <w:style w:type="paragraph" w:styleId="List2">
    <w:name w:val="List 2"/>
    <w:basedOn w:val="List"/>
    <w:rsid w:val="00B27078"/>
    <w:pPr>
      <w:ind w:left="1800"/>
    </w:pPr>
  </w:style>
  <w:style w:type="character" w:styleId="Emphasis">
    <w:name w:val="Emphasis"/>
    <w:qFormat/>
    <w:rsid w:val="00B27078"/>
    <w:rPr>
      <w:rFonts w:ascii="Arial" w:hAnsi="Arial"/>
      <w:b/>
      <w:spacing w:val="-4"/>
    </w:rPr>
  </w:style>
  <w:style w:type="paragraph" w:styleId="ListNumber2">
    <w:name w:val="List Number 2"/>
    <w:basedOn w:val="ListNumber"/>
    <w:rsid w:val="00B27078"/>
    <w:pPr>
      <w:ind w:left="2160"/>
    </w:pPr>
  </w:style>
  <w:style w:type="paragraph" w:styleId="ListContinue">
    <w:name w:val="List Continue"/>
    <w:basedOn w:val="List"/>
    <w:rsid w:val="00B27078"/>
    <w:pPr>
      <w:ind w:left="1800" w:firstLine="0"/>
    </w:pPr>
  </w:style>
  <w:style w:type="paragraph" w:styleId="ListContinue2">
    <w:name w:val="List Continue 2"/>
    <w:basedOn w:val="ListContinue"/>
    <w:rsid w:val="00B27078"/>
    <w:pPr>
      <w:ind w:left="2160"/>
    </w:pPr>
  </w:style>
  <w:style w:type="paragraph" w:styleId="ListContinue3">
    <w:name w:val="List Continue 3"/>
    <w:basedOn w:val="ListContinue"/>
    <w:rsid w:val="00B27078"/>
    <w:pPr>
      <w:ind w:left="2520"/>
    </w:pPr>
  </w:style>
  <w:style w:type="paragraph" w:styleId="ListContinue4">
    <w:name w:val="List Continue 4"/>
    <w:basedOn w:val="ListContinue"/>
    <w:rsid w:val="00B27078"/>
    <w:pPr>
      <w:ind w:left="2880"/>
    </w:pPr>
  </w:style>
  <w:style w:type="paragraph" w:styleId="ListContinue5">
    <w:name w:val="List Continue 5"/>
    <w:basedOn w:val="ListContinue"/>
    <w:rsid w:val="00B27078"/>
    <w:pPr>
      <w:ind w:left="3240"/>
    </w:pPr>
  </w:style>
  <w:style w:type="paragraph" w:styleId="NormalIndent">
    <w:name w:val="Normal Indent"/>
    <w:aliases w:val="Standaard inspringen"/>
    <w:basedOn w:val="Normal"/>
    <w:rsid w:val="00B27078"/>
    <w:pPr>
      <w:ind w:left="1440"/>
    </w:pPr>
  </w:style>
  <w:style w:type="paragraph" w:customStyle="1" w:styleId="Adresafzender">
    <w:name w:val="Adres afzender"/>
    <w:basedOn w:val="Normal"/>
    <w:rsid w:val="00B27078"/>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B27078"/>
    <w:rPr>
      <w:i/>
      <w:spacing w:val="-6"/>
      <w:sz w:val="24"/>
      <w:lang w:val="nl-NL"/>
    </w:rPr>
  </w:style>
  <w:style w:type="paragraph" w:customStyle="1" w:styleId="Bedrijfsnaam">
    <w:name w:val="Bedrijfsnaam"/>
    <w:basedOn w:val="Documentlabel"/>
    <w:rsid w:val="00B27078"/>
    <w:pPr>
      <w:spacing w:before="0"/>
    </w:pPr>
  </w:style>
  <w:style w:type="paragraph" w:customStyle="1" w:styleId="Labelvangedeelte">
    <w:name w:val="Label van gedeelte"/>
    <w:basedOn w:val="Kop-basis"/>
    <w:next w:val="Normal"/>
    <w:rsid w:val="00B27078"/>
    <w:pPr>
      <w:spacing w:before="400" w:after="440"/>
    </w:pPr>
    <w:rPr>
      <w:rFonts w:ascii="Times New Roman" w:hAnsi="Times New Roman"/>
      <w:spacing w:val="-30"/>
      <w:sz w:val="60"/>
    </w:rPr>
  </w:style>
  <w:style w:type="paragraph" w:customStyle="1" w:styleId="Ondertitelvangedeelte">
    <w:name w:val="Ondertitel van gedeelte"/>
    <w:basedOn w:val="Normal"/>
    <w:next w:val="BodyText"/>
    <w:rsid w:val="00B27078"/>
    <w:pPr>
      <w:keepNext/>
      <w:keepLines/>
      <w:spacing w:after="160" w:line="400" w:lineRule="atLeast"/>
      <w:ind w:right="2160"/>
    </w:pPr>
    <w:rPr>
      <w:i/>
      <w:spacing w:val="-14"/>
      <w:kern w:val="28"/>
      <w:sz w:val="34"/>
    </w:rPr>
  </w:style>
  <w:style w:type="paragraph" w:customStyle="1" w:styleId="Titelvangedeelte">
    <w:name w:val="Titel van gedeelte"/>
    <w:basedOn w:val="Kop-basis"/>
    <w:next w:val="Ondertitelvangedeelte"/>
    <w:rsid w:val="00B27078"/>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B27078"/>
    <w:pPr>
      <w:tabs>
        <w:tab w:val="right" w:leader="dot" w:pos="7560"/>
      </w:tabs>
      <w:ind w:left="1440" w:hanging="360"/>
    </w:pPr>
  </w:style>
  <w:style w:type="paragraph" w:styleId="TOAHeading">
    <w:name w:val="toa heading"/>
    <w:basedOn w:val="Normal"/>
    <w:next w:val="TableofAuthorities"/>
    <w:semiHidden/>
    <w:rsid w:val="00B27078"/>
    <w:pPr>
      <w:keepNext/>
      <w:spacing w:before="240" w:after="120" w:line="360" w:lineRule="exact"/>
    </w:pPr>
    <w:rPr>
      <w:rFonts w:ascii="Arial" w:hAnsi="Arial"/>
      <w:b/>
      <w:kern w:val="28"/>
      <w:sz w:val="28"/>
    </w:rPr>
  </w:style>
  <w:style w:type="paragraph" w:styleId="MessageHeader">
    <w:name w:val="Message Header"/>
    <w:basedOn w:val="BodyText"/>
    <w:rsid w:val="00B27078"/>
    <w:pPr>
      <w:keepLines/>
      <w:tabs>
        <w:tab w:val="left" w:pos="3600"/>
        <w:tab w:val="left" w:pos="4680"/>
      </w:tabs>
      <w:spacing w:after="120" w:line="280" w:lineRule="exact"/>
      <w:ind w:right="2160" w:hanging="1080"/>
    </w:pPr>
    <w:rPr>
      <w:sz w:val="22"/>
    </w:rPr>
  </w:style>
  <w:style w:type="paragraph" w:styleId="Salutation">
    <w:name w:val="Salutation"/>
    <w:basedOn w:val="Normal"/>
    <w:next w:val="Normal"/>
    <w:rsid w:val="00B27078"/>
  </w:style>
  <w:style w:type="paragraph" w:styleId="EnvelopeAddress">
    <w:name w:val="envelope address"/>
    <w:basedOn w:val="Normal"/>
    <w:rsid w:val="00B27078"/>
    <w:pPr>
      <w:framePr w:w="7920" w:h="1980" w:hRule="exact" w:hSpace="141" w:wrap="auto" w:hAnchor="page" w:xAlign="center" w:yAlign="bottom"/>
      <w:ind w:left="2880"/>
    </w:pPr>
    <w:rPr>
      <w:rFonts w:ascii="Arial" w:hAnsi="Arial" w:cs="Arial"/>
      <w:sz w:val="24"/>
      <w:szCs w:val="24"/>
    </w:rPr>
  </w:style>
  <w:style w:type="paragraph" w:styleId="Closing">
    <w:name w:val="Closing"/>
    <w:basedOn w:val="Normal"/>
    <w:rsid w:val="00B27078"/>
    <w:pPr>
      <w:ind w:left="4252"/>
    </w:pPr>
  </w:style>
  <w:style w:type="paragraph" w:styleId="EnvelopeReturn">
    <w:name w:val="envelope return"/>
    <w:basedOn w:val="Normal"/>
    <w:rsid w:val="00B27078"/>
    <w:rPr>
      <w:rFonts w:ascii="Arial" w:hAnsi="Arial" w:cs="Arial"/>
    </w:rPr>
  </w:style>
  <w:style w:type="paragraph" w:styleId="BlockText">
    <w:name w:val="Block Text"/>
    <w:basedOn w:val="Normal"/>
    <w:rsid w:val="00B27078"/>
    <w:pPr>
      <w:spacing w:after="120"/>
      <w:ind w:left="1440" w:right="1440"/>
    </w:pPr>
  </w:style>
  <w:style w:type="paragraph" w:styleId="Date">
    <w:name w:val="Date"/>
    <w:basedOn w:val="Normal"/>
    <w:next w:val="Normal"/>
    <w:rsid w:val="00B27078"/>
  </w:style>
  <w:style w:type="paragraph" w:styleId="E-mailSignature">
    <w:name w:val="E-mail Signature"/>
    <w:basedOn w:val="Normal"/>
    <w:rsid w:val="00B27078"/>
  </w:style>
  <w:style w:type="character" w:styleId="FollowedHyperlink">
    <w:name w:val="FollowedHyperlink"/>
    <w:basedOn w:val="DefaultParagraphFont"/>
    <w:rsid w:val="00B27078"/>
    <w:rPr>
      <w:color w:val="800080"/>
      <w:u w:val="single"/>
      <w:lang w:val="nl-NL"/>
    </w:rPr>
  </w:style>
  <w:style w:type="paragraph" w:styleId="Signature">
    <w:name w:val="Signature"/>
    <w:basedOn w:val="Normal"/>
    <w:rsid w:val="00B27078"/>
    <w:pPr>
      <w:ind w:left="4252"/>
    </w:pPr>
  </w:style>
  <w:style w:type="paragraph" w:styleId="HTMLPreformatted">
    <w:name w:val="HTML Preformatted"/>
    <w:aliases w:val="HTML, vooraf opgemaakt"/>
    <w:basedOn w:val="Normal"/>
    <w:rsid w:val="00B27078"/>
    <w:rPr>
      <w:rFonts w:ascii="Courier New" w:hAnsi="Courier New" w:cs="Courier New"/>
    </w:rPr>
  </w:style>
  <w:style w:type="character" w:styleId="HTMLAcronym">
    <w:name w:val="HTML Acronym"/>
    <w:basedOn w:val="DefaultParagraphFont"/>
    <w:rsid w:val="00B27078"/>
    <w:rPr>
      <w:lang w:val="nl-NL"/>
    </w:rPr>
  </w:style>
  <w:style w:type="paragraph" w:styleId="HTMLAddress">
    <w:name w:val="HTML Address"/>
    <w:basedOn w:val="Normal"/>
    <w:rsid w:val="00B27078"/>
    <w:rPr>
      <w:i/>
      <w:iCs/>
    </w:rPr>
  </w:style>
  <w:style w:type="character" w:styleId="HTMLCite">
    <w:name w:val="HTML Cite"/>
    <w:basedOn w:val="DefaultParagraphFont"/>
    <w:rsid w:val="00B27078"/>
    <w:rPr>
      <w:i/>
      <w:iCs/>
      <w:lang w:val="nl-NL"/>
    </w:rPr>
  </w:style>
  <w:style w:type="character" w:styleId="HTMLCode">
    <w:name w:val="HTML Code"/>
    <w:aliases w:val="HTML-code"/>
    <w:basedOn w:val="DefaultParagraphFont"/>
    <w:rsid w:val="00B27078"/>
    <w:rPr>
      <w:rFonts w:ascii="Courier New" w:hAnsi="Courier New"/>
      <w:sz w:val="20"/>
      <w:szCs w:val="20"/>
      <w:lang w:val="nl-NL"/>
    </w:rPr>
  </w:style>
  <w:style w:type="character" w:styleId="HTMLDefinition">
    <w:name w:val="HTML Definition"/>
    <w:aliases w:val="HTML-definitie"/>
    <w:basedOn w:val="DefaultParagraphFont"/>
    <w:rsid w:val="00B27078"/>
    <w:rPr>
      <w:i/>
      <w:iCs/>
      <w:lang w:val="nl-NL"/>
    </w:rPr>
  </w:style>
  <w:style w:type="character" w:styleId="HTMLTypewriter">
    <w:name w:val="HTML Typewriter"/>
    <w:basedOn w:val="DefaultParagraphFont"/>
    <w:rsid w:val="00B27078"/>
    <w:rPr>
      <w:rFonts w:ascii="Courier New" w:hAnsi="Courier New"/>
      <w:sz w:val="20"/>
      <w:szCs w:val="20"/>
      <w:lang w:val="nl-NL"/>
    </w:rPr>
  </w:style>
  <w:style w:type="character" w:styleId="HTMLKeyboard">
    <w:name w:val="HTML Keyboard"/>
    <w:basedOn w:val="DefaultParagraphFont"/>
    <w:rsid w:val="00B27078"/>
    <w:rPr>
      <w:rFonts w:ascii="Courier New" w:hAnsi="Courier New"/>
      <w:sz w:val="20"/>
      <w:szCs w:val="20"/>
      <w:lang w:val="nl-NL"/>
    </w:rPr>
  </w:style>
  <w:style w:type="character" w:styleId="HTMLVariable">
    <w:name w:val="HTML Variable"/>
    <w:aliases w:val="HTML-variabele"/>
    <w:basedOn w:val="DefaultParagraphFont"/>
    <w:rsid w:val="00B27078"/>
    <w:rPr>
      <w:i/>
      <w:iCs/>
      <w:lang w:val="nl-NL"/>
    </w:rPr>
  </w:style>
  <w:style w:type="character" w:styleId="HTMLSample">
    <w:name w:val="HTML Sample"/>
    <w:basedOn w:val="DefaultParagraphFont"/>
    <w:rsid w:val="00B27078"/>
    <w:rPr>
      <w:rFonts w:ascii="Courier New" w:hAnsi="Courier New"/>
      <w:lang w:val="nl-NL"/>
    </w:rPr>
  </w:style>
  <w:style w:type="paragraph" w:styleId="Index6">
    <w:name w:val="index 6"/>
    <w:basedOn w:val="Normal"/>
    <w:next w:val="Normal"/>
    <w:autoRedefine/>
    <w:semiHidden/>
    <w:rsid w:val="00B27078"/>
    <w:pPr>
      <w:ind w:left="1200" w:hanging="200"/>
    </w:pPr>
  </w:style>
  <w:style w:type="paragraph" w:styleId="Index7">
    <w:name w:val="index 7"/>
    <w:basedOn w:val="Normal"/>
    <w:next w:val="Normal"/>
    <w:autoRedefine/>
    <w:semiHidden/>
    <w:rsid w:val="00B27078"/>
    <w:pPr>
      <w:ind w:left="1400" w:hanging="200"/>
    </w:pPr>
  </w:style>
  <w:style w:type="paragraph" w:styleId="Index8">
    <w:name w:val="index 8"/>
    <w:basedOn w:val="Normal"/>
    <w:next w:val="Normal"/>
    <w:autoRedefine/>
    <w:semiHidden/>
    <w:rsid w:val="00B27078"/>
    <w:pPr>
      <w:ind w:left="1600" w:hanging="200"/>
    </w:pPr>
  </w:style>
  <w:style w:type="paragraph" w:styleId="Index9">
    <w:name w:val="index 9"/>
    <w:basedOn w:val="Normal"/>
    <w:next w:val="Normal"/>
    <w:autoRedefine/>
    <w:semiHidden/>
    <w:rsid w:val="00B27078"/>
    <w:pPr>
      <w:ind w:left="1800" w:hanging="200"/>
    </w:pPr>
  </w:style>
  <w:style w:type="paragraph" w:styleId="TOC6">
    <w:name w:val="toc 6"/>
    <w:basedOn w:val="Normal"/>
    <w:next w:val="Normal"/>
    <w:autoRedefine/>
    <w:semiHidden/>
    <w:rsid w:val="00B27078"/>
    <w:pPr>
      <w:ind w:left="1000"/>
    </w:pPr>
  </w:style>
  <w:style w:type="paragraph" w:styleId="TOC7">
    <w:name w:val="toc 7"/>
    <w:basedOn w:val="Normal"/>
    <w:next w:val="Normal"/>
    <w:autoRedefine/>
    <w:semiHidden/>
    <w:rsid w:val="00B27078"/>
    <w:pPr>
      <w:ind w:left="1200"/>
    </w:pPr>
  </w:style>
  <w:style w:type="paragraph" w:styleId="TOC8">
    <w:name w:val="toc 8"/>
    <w:basedOn w:val="Normal"/>
    <w:next w:val="Normal"/>
    <w:autoRedefine/>
    <w:semiHidden/>
    <w:rsid w:val="00B27078"/>
    <w:pPr>
      <w:ind w:left="1400"/>
    </w:pPr>
  </w:style>
  <w:style w:type="paragraph" w:styleId="TOC9">
    <w:name w:val="toc 9"/>
    <w:basedOn w:val="Normal"/>
    <w:next w:val="Normal"/>
    <w:autoRedefine/>
    <w:semiHidden/>
    <w:rsid w:val="00B27078"/>
    <w:pPr>
      <w:ind w:left="1600"/>
    </w:pPr>
  </w:style>
  <w:style w:type="paragraph" w:styleId="NormalWeb">
    <w:name w:val="Normal (Web)"/>
    <w:basedOn w:val="Normal"/>
    <w:uiPriority w:val="99"/>
    <w:rsid w:val="00B27078"/>
    <w:rPr>
      <w:sz w:val="24"/>
      <w:szCs w:val="24"/>
    </w:rPr>
  </w:style>
  <w:style w:type="paragraph" w:styleId="NoteHeading">
    <w:name w:val="Note Heading"/>
    <w:basedOn w:val="Normal"/>
    <w:next w:val="Normal"/>
    <w:rsid w:val="00B27078"/>
  </w:style>
  <w:style w:type="paragraph" w:styleId="PlainText">
    <w:name w:val="Plain Text"/>
    <w:aliases w:val="Onbewerkte tekst"/>
    <w:basedOn w:val="Normal"/>
    <w:rsid w:val="00B27078"/>
    <w:rPr>
      <w:rFonts w:ascii="Courier New" w:hAnsi="Courier New" w:cs="Courier New"/>
    </w:rPr>
  </w:style>
  <w:style w:type="paragraph" w:styleId="BodyText2">
    <w:name w:val="Body Text 2"/>
    <w:basedOn w:val="Normal"/>
    <w:rsid w:val="00B27078"/>
    <w:pPr>
      <w:spacing w:after="120" w:line="480" w:lineRule="auto"/>
    </w:pPr>
  </w:style>
  <w:style w:type="paragraph" w:styleId="BodyTextFirstIndent">
    <w:name w:val="Body Text First Indent"/>
    <w:basedOn w:val="BodyText"/>
    <w:rsid w:val="00B27078"/>
    <w:pPr>
      <w:spacing w:after="120" w:line="240" w:lineRule="auto"/>
      <w:ind w:firstLine="210"/>
    </w:pPr>
  </w:style>
  <w:style w:type="paragraph" w:styleId="BodyTextFirstIndent2">
    <w:name w:val="Body Text First Indent 2"/>
    <w:basedOn w:val="BodyTextIndent"/>
    <w:rsid w:val="00B27078"/>
    <w:pPr>
      <w:spacing w:after="120" w:line="240" w:lineRule="auto"/>
      <w:ind w:left="283" w:firstLine="210"/>
    </w:pPr>
  </w:style>
  <w:style w:type="paragraph" w:styleId="BodyTextIndent2">
    <w:name w:val="Body Text Indent 2"/>
    <w:basedOn w:val="Normal"/>
    <w:rsid w:val="00B27078"/>
    <w:pPr>
      <w:spacing w:after="120" w:line="480" w:lineRule="auto"/>
      <w:ind w:left="283"/>
    </w:pPr>
  </w:style>
  <w:style w:type="paragraph" w:styleId="BodyTextIndent3">
    <w:name w:val="Body Text Indent 3"/>
    <w:basedOn w:val="Normal"/>
    <w:rsid w:val="00B27078"/>
    <w:pPr>
      <w:spacing w:after="120"/>
      <w:ind w:left="283"/>
    </w:pPr>
    <w:rPr>
      <w:sz w:val="16"/>
      <w:szCs w:val="16"/>
    </w:rPr>
  </w:style>
  <w:style w:type="character" w:styleId="Strong">
    <w:name w:val="Strong"/>
    <w:basedOn w:val="DefaultParagraphFont"/>
    <w:qFormat/>
    <w:rsid w:val="00B27078"/>
    <w:rPr>
      <w:b/>
      <w:bCs/>
      <w:lang w:val="nl-NL"/>
    </w:rPr>
  </w:style>
  <w:style w:type="character" w:customStyle="1" w:styleId="Logoopdrachtgever">
    <w:name w:val="Logo opdrachtgever"/>
    <w:basedOn w:val="DefaultParagraphFont"/>
    <w:rsid w:val="00B27078"/>
    <w:rPr>
      <w:rFonts w:ascii="Arial" w:hAnsi="Arial"/>
      <w:color w:val="auto"/>
      <w:spacing w:val="0"/>
      <w:w w:val="100"/>
      <w:position w:val="0"/>
      <w:lang w:val="nl-NL"/>
    </w:rPr>
  </w:style>
  <w:style w:type="paragraph" w:styleId="CommentSubject">
    <w:name w:val="annotation subject"/>
    <w:basedOn w:val="CommentText"/>
    <w:next w:val="CommentText"/>
    <w:semiHidden/>
    <w:rsid w:val="00B27078"/>
    <w:pPr>
      <w:keepLines w:val="0"/>
      <w:spacing w:line="240" w:lineRule="auto"/>
    </w:pPr>
    <w:rPr>
      <w:b/>
      <w:bCs/>
      <w:sz w:val="20"/>
    </w:rPr>
  </w:style>
  <w:style w:type="numbering" w:styleId="111111">
    <w:name w:val="Outline List 2"/>
    <w:basedOn w:val="NoList"/>
    <w:rsid w:val="00B27078"/>
    <w:pPr>
      <w:numPr>
        <w:numId w:val="5"/>
      </w:numPr>
    </w:pPr>
  </w:style>
  <w:style w:type="paragraph" w:customStyle="1" w:styleId="OpmaakprofielKop2Na0pt">
    <w:name w:val="Opmaakprofiel Kop 2 + Na:  0 pt"/>
    <w:basedOn w:val="Heading2"/>
    <w:next w:val="BodyText"/>
    <w:rsid w:val="00204CF0"/>
    <w:pPr>
      <w:spacing w:after="0"/>
    </w:pPr>
    <w:rPr>
      <w:bCs/>
    </w:rPr>
  </w:style>
  <w:style w:type="character" w:customStyle="1" w:styleId="OpmaakprofielArial12ptVet">
    <w:name w:val="Opmaakprofiel Arial 12 pt Vet"/>
    <w:basedOn w:val="DefaultParagraphFont"/>
    <w:rsid w:val="00F90270"/>
    <w:rPr>
      <w:rFonts w:ascii="Arial" w:hAnsi="Arial"/>
      <w:b/>
      <w:bCs/>
      <w:sz w:val="24"/>
      <w:bdr w:val="none" w:sz="0" w:space="0" w:color="auto"/>
      <w:shd w:val="pct10" w:color="auto" w:fill="auto"/>
    </w:rPr>
  </w:style>
  <w:style w:type="paragraph" w:styleId="NoSpacing">
    <w:name w:val="No Spacing"/>
    <w:link w:val="NoSpacingChar"/>
    <w:uiPriority w:val="1"/>
    <w:qFormat/>
    <w:rsid w:val="0013669B"/>
    <w:rPr>
      <w:rFonts w:ascii="Calibri" w:hAnsi="Calibri"/>
      <w:sz w:val="22"/>
      <w:szCs w:val="22"/>
      <w:lang w:eastAsia="en-US"/>
    </w:rPr>
  </w:style>
  <w:style w:type="character" w:customStyle="1" w:styleId="NoSpacingChar">
    <w:name w:val="No Spacing Char"/>
    <w:basedOn w:val="DefaultParagraphFont"/>
    <w:link w:val="NoSpacing"/>
    <w:uiPriority w:val="1"/>
    <w:rsid w:val="0013669B"/>
    <w:rPr>
      <w:rFonts w:ascii="Calibri" w:hAnsi="Calibri"/>
      <w:sz w:val="22"/>
      <w:szCs w:val="22"/>
      <w:lang w:val="nl-NL" w:eastAsia="en-US" w:bidi="ar-SA"/>
    </w:rPr>
  </w:style>
  <w:style w:type="character" w:customStyle="1" w:styleId="FooterChar">
    <w:name w:val="Footer Char"/>
    <w:basedOn w:val="DefaultParagraphFont"/>
    <w:link w:val="Footer"/>
    <w:uiPriority w:val="99"/>
    <w:rsid w:val="0013669B"/>
    <w:rPr>
      <w:lang w:eastAsia="en-US"/>
    </w:rPr>
  </w:style>
  <w:style w:type="paragraph" w:styleId="ListParagraph">
    <w:name w:val="List Paragraph"/>
    <w:basedOn w:val="Normal"/>
    <w:uiPriority w:val="34"/>
    <w:qFormat/>
    <w:rsid w:val="00014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567017">
      <w:bodyDiv w:val="1"/>
      <w:marLeft w:val="0"/>
      <w:marRight w:val="0"/>
      <w:marTop w:val="0"/>
      <w:marBottom w:val="0"/>
      <w:divBdr>
        <w:top w:val="none" w:sz="0" w:space="0" w:color="auto"/>
        <w:left w:val="none" w:sz="0" w:space="0" w:color="auto"/>
        <w:bottom w:val="none" w:sz="0" w:space="0" w:color="auto"/>
        <w:right w:val="none" w:sz="0" w:space="0" w:color="auto"/>
      </w:divBdr>
    </w:div>
    <w:div w:id="1585525311">
      <w:bodyDiv w:val="1"/>
      <w:marLeft w:val="0"/>
      <w:marRight w:val="0"/>
      <w:marTop w:val="0"/>
      <w:marBottom w:val="0"/>
      <w:divBdr>
        <w:top w:val="none" w:sz="0" w:space="0" w:color="auto"/>
        <w:left w:val="none" w:sz="0" w:space="0" w:color="auto"/>
        <w:bottom w:val="none" w:sz="0" w:space="0" w:color="auto"/>
        <w:right w:val="none" w:sz="0" w:space="0" w:color="auto"/>
      </w:divBdr>
    </w:div>
    <w:div w:id="16927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1199</Words>
  <Characters>6600</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9</vt:lpstr>
      <vt:lpstr>9</vt:lpstr>
    </vt:vector>
  </TitlesOfParts>
  <Company>adamasgroep</Company>
  <LinksUpToDate>false</LinksUpToDate>
  <CharactersWithSpaces>7784</CharactersWithSpaces>
  <SharedDoc>false</SharedDoc>
  <HLinks>
    <vt:vector size="30" baseType="variant">
      <vt:variant>
        <vt:i4>1245237</vt:i4>
      </vt:variant>
      <vt:variant>
        <vt:i4>26</vt:i4>
      </vt:variant>
      <vt:variant>
        <vt:i4>0</vt:i4>
      </vt:variant>
      <vt:variant>
        <vt:i4>5</vt:i4>
      </vt:variant>
      <vt:variant>
        <vt:lpwstr/>
      </vt:variant>
      <vt:variant>
        <vt:lpwstr>_Toc401047439</vt:lpwstr>
      </vt:variant>
      <vt:variant>
        <vt:i4>1245237</vt:i4>
      </vt:variant>
      <vt:variant>
        <vt:i4>20</vt:i4>
      </vt:variant>
      <vt:variant>
        <vt:i4>0</vt:i4>
      </vt:variant>
      <vt:variant>
        <vt:i4>5</vt:i4>
      </vt:variant>
      <vt:variant>
        <vt:lpwstr/>
      </vt:variant>
      <vt:variant>
        <vt:lpwstr>_Toc401047438</vt:lpwstr>
      </vt:variant>
      <vt:variant>
        <vt:i4>1245237</vt:i4>
      </vt:variant>
      <vt:variant>
        <vt:i4>14</vt:i4>
      </vt:variant>
      <vt:variant>
        <vt:i4>0</vt:i4>
      </vt:variant>
      <vt:variant>
        <vt:i4>5</vt:i4>
      </vt:variant>
      <vt:variant>
        <vt:lpwstr/>
      </vt:variant>
      <vt:variant>
        <vt:lpwstr>_Toc401047437</vt:lpwstr>
      </vt:variant>
      <vt:variant>
        <vt:i4>1245237</vt:i4>
      </vt:variant>
      <vt:variant>
        <vt:i4>8</vt:i4>
      </vt:variant>
      <vt:variant>
        <vt:i4>0</vt:i4>
      </vt:variant>
      <vt:variant>
        <vt:i4>5</vt:i4>
      </vt:variant>
      <vt:variant>
        <vt:lpwstr/>
      </vt:variant>
      <vt:variant>
        <vt:lpwstr>_Toc401047436</vt:lpwstr>
      </vt:variant>
      <vt:variant>
        <vt:i4>1245237</vt:i4>
      </vt:variant>
      <vt:variant>
        <vt:i4>2</vt:i4>
      </vt:variant>
      <vt:variant>
        <vt:i4>0</vt:i4>
      </vt:variant>
      <vt:variant>
        <vt:i4>5</vt:i4>
      </vt:variant>
      <vt:variant>
        <vt:lpwstr/>
      </vt:variant>
      <vt:variant>
        <vt:lpwstr>_Toc401047435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martinspringer</dc:creator>
  <cp:lastModifiedBy>Erik vanAlebeek - DSV</cp:lastModifiedBy>
  <cp:revision>2</cp:revision>
  <cp:lastPrinted>2016-07-20T15:10:00Z</cp:lastPrinted>
  <dcterms:created xsi:type="dcterms:W3CDTF">2017-12-14T14:15:00Z</dcterms:created>
  <dcterms:modified xsi:type="dcterms:W3CDTF">2017-12-14T14:15:00Z</dcterms:modified>
</cp:coreProperties>
</file>