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1552ADCE" w:rsidR="00673ED3" w:rsidRPr="007915B5" w:rsidRDefault="00673ED3" w:rsidP="00112303">
            <w:pPr>
              <w:tabs>
                <w:tab w:val="left" w:pos="1276"/>
              </w:tabs>
              <w:jc w:val="right"/>
              <w:rPr>
                <w:sz w:val="16"/>
                <w:szCs w:val="16"/>
              </w:rPr>
            </w:pPr>
            <w:r w:rsidRPr="007915B5">
              <w:rPr>
                <w:rFonts w:cs="Arial"/>
                <w:sz w:val="16"/>
                <w:szCs w:val="16"/>
                <w:lang w:val="en-GB"/>
              </w:rPr>
              <w:t>Firma</w:t>
            </w:r>
            <w:r w:rsidR="00633526">
              <w:rPr>
                <w:rFonts w:cs="Arial"/>
                <w:sz w:val="16"/>
                <w:szCs w:val="16"/>
                <w:lang w:val="en-GB"/>
              </w:rPr>
              <w:t>/Company</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79C8C674" w14:textId="77777777" w:rsidR="00A55F67" w:rsidRDefault="00673ED3" w:rsidP="00112303">
            <w:pPr>
              <w:tabs>
                <w:tab w:val="left" w:pos="1276"/>
              </w:tabs>
              <w:jc w:val="right"/>
              <w:rPr>
                <w:rFonts w:cs="Arial"/>
                <w:sz w:val="16"/>
                <w:szCs w:val="16"/>
                <w:lang w:val="en-GB"/>
              </w:rPr>
            </w:pPr>
            <w:r w:rsidRPr="007915B5">
              <w:rPr>
                <w:rFonts w:cs="Arial"/>
                <w:sz w:val="16"/>
                <w:szCs w:val="16"/>
                <w:lang w:val="en-GB"/>
              </w:rPr>
              <w:t>Adresse</w:t>
            </w:r>
            <w:r w:rsidR="007873CA">
              <w:rPr>
                <w:rFonts w:cs="Arial"/>
                <w:sz w:val="16"/>
                <w:szCs w:val="16"/>
                <w:lang w:val="en-GB"/>
              </w:rPr>
              <w:t>/</w:t>
            </w:r>
            <w:r w:rsidR="00A55F67">
              <w:rPr>
                <w:rFonts w:cs="Arial"/>
                <w:sz w:val="16"/>
                <w:szCs w:val="16"/>
                <w:lang w:val="en-GB"/>
              </w:rPr>
              <w:t>PLZ/Ort</w:t>
            </w:r>
          </w:p>
          <w:p w14:paraId="3E11EFB4" w14:textId="625B7984" w:rsidR="00673ED3" w:rsidRPr="007915B5" w:rsidRDefault="007873CA" w:rsidP="00112303">
            <w:pPr>
              <w:tabs>
                <w:tab w:val="left" w:pos="1276"/>
              </w:tabs>
              <w:jc w:val="right"/>
              <w:rPr>
                <w:sz w:val="16"/>
                <w:szCs w:val="16"/>
              </w:rPr>
            </w:pPr>
            <w:r>
              <w:rPr>
                <w:rFonts w:cs="Arial"/>
                <w:sz w:val="16"/>
                <w:szCs w:val="16"/>
                <w:lang w:val="en-GB"/>
              </w:rPr>
              <w:t>Address</w:t>
            </w:r>
            <w:r w:rsidR="00A55F67">
              <w:rPr>
                <w:rFonts w:cs="Arial"/>
                <w:sz w:val="16"/>
                <w:szCs w:val="16"/>
                <w:lang w:val="en-GB"/>
              </w:rPr>
              <w:t>/ZIP/Place</w:t>
            </w:r>
          </w:p>
        </w:tc>
        <w:tc>
          <w:tcPr>
            <w:tcW w:w="8221" w:type="dxa"/>
            <w:gridSpan w:val="3"/>
            <w:tcBorders>
              <w:top w:val="single" w:sz="4" w:space="0" w:color="auto"/>
              <w:bottom w:val="single" w:sz="4" w:space="0" w:color="auto"/>
            </w:tcBorders>
            <w:vAlign w:val="bottom"/>
          </w:tcPr>
          <w:p w14:paraId="3E11EFB5" w14:textId="378DD7E9"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1B16AB46"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873CA">
              <w:rPr>
                <w:rFonts w:cs="Arial"/>
                <w:sz w:val="16"/>
                <w:szCs w:val="16"/>
                <w:lang w:val="en-GB"/>
              </w:rPr>
              <w:t xml:space="preserve"> Contact </w:t>
            </w:r>
            <w:r w:rsidR="00AA40F8">
              <w:rPr>
                <w:rFonts w:cs="Arial"/>
                <w:sz w:val="16"/>
                <w:szCs w:val="16"/>
                <w:lang w:val="en-GB"/>
              </w:rPr>
              <w:t>p</w:t>
            </w:r>
            <w:r w:rsidR="007873CA">
              <w:rPr>
                <w:rFonts w:cs="Arial"/>
                <w:sz w:val="16"/>
                <w:szCs w:val="16"/>
                <w:lang w:val="en-GB"/>
              </w:rPr>
              <w:t>erson</w:t>
            </w:r>
          </w:p>
        </w:tc>
        <w:tc>
          <w:tcPr>
            <w:tcW w:w="3260" w:type="dxa"/>
            <w:tcBorders>
              <w:top w:val="single" w:sz="4" w:space="0" w:color="auto"/>
              <w:bottom w:val="single" w:sz="4" w:space="0" w:color="auto"/>
            </w:tcBorders>
            <w:vAlign w:val="bottom"/>
          </w:tcPr>
          <w:p w14:paraId="3E11EFB8" w14:textId="7626837F"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1A60F98F"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632812FE" w:rsidR="00312563" w:rsidRPr="007915B5" w:rsidRDefault="00312563" w:rsidP="00112303">
            <w:pPr>
              <w:tabs>
                <w:tab w:val="left" w:pos="1276"/>
              </w:tabs>
              <w:jc w:val="right"/>
              <w:rPr>
                <w:sz w:val="16"/>
                <w:szCs w:val="16"/>
              </w:rPr>
            </w:pPr>
            <w:r w:rsidRPr="007915B5">
              <w:rPr>
                <w:rFonts w:cs="Arial"/>
                <w:sz w:val="16"/>
                <w:szCs w:val="16"/>
                <w:lang w:val="en-GB"/>
              </w:rPr>
              <w:t>Telefon</w:t>
            </w:r>
            <w:r w:rsidR="007873CA">
              <w:rPr>
                <w:rFonts w:cs="Arial"/>
                <w:sz w:val="16"/>
                <w:szCs w:val="16"/>
                <w:lang w:val="en-GB"/>
              </w:rPr>
              <w:t xml:space="preserve"> </w:t>
            </w:r>
            <w:r w:rsidR="007873CA">
              <w:rPr>
                <w:rFonts w:cs="Arial"/>
                <w:sz w:val="16"/>
                <w:szCs w:val="16"/>
                <w:lang w:val="en-GB"/>
              </w:rPr>
              <w:br/>
              <w:t>Phone</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23D6D4EF"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r w:rsidR="007873CA">
              <w:rPr>
                <w:rFonts w:cs="Arial"/>
                <w:sz w:val="16"/>
                <w:szCs w:val="16"/>
                <w:lang w:val="en-GB"/>
              </w:rPr>
              <w:t xml:space="preserve"> VAT 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7DBB1B6D" w:rsidR="00673ED3" w:rsidRPr="007915B5" w:rsidRDefault="00673ED3" w:rsidP="00112303">
            <w:pPr>
              <w:tabs>
                <w:tab w:val="left" w:pos="1276"/>
              </w:tabs>
              <w:jc w:val="right"/>
              <w:rPr>
                <w:sz w:val="16"/>
                <w:szCs w:val="16"/>
              </w:rPr>
            </w:pPr>
            <w:r w:rsidRPr="00A16AD6">
              <w:rPr>
                <w:rFonts w:cs="Arial"/>
                <w:sz w:val="16"/>
                <w:szCs w:val="16"/>
              </w:rPr>
              <w:t>EORI Nr</w:t>
            </w:r>
            <w:r w:rsidR="0019608A" w:rsidRPr="00A16AD6">
              <w:rPr>
                <w:rFonts w:cs="Arial"/>
                <w:sz w:val="16"/>
                <w:szCs w:val="16"/>
              </w:rPr>
              <w:t>. / NL-Nr</w:t>
            </w:r>
            <w:r w:rsidRPr="00A16AD6">
              <w:rPr>
                <w:rFonts w:cs="Arial"/>
                <w:sz w:val="16"/>
                <w:szCs w:val="16"/>
              </w:rPr>
              <w:t>.</w:t>
            </w:r>
            <w:r w:rsidR="007873CA" w:rsidRPr="00A16AD6">
              <w:rPr>
                <w:rFonts w:cs="Arial"/>
                <w:sz w:val="16"/>
                <w:szCs w:val="16"/>
              </w:rPr>
              <w:br/>
              <w:t xml:space="preserve">EORI </w:t>
            </w:r>
            <w:r w:rsidR="00AA40F8">
              <w:rPr>
                <w:rFonts w:cs="Arial"/>
                <w:sz w:val="16"/>
                <w:szCs w:val="16"/>
              </w:rPr>
              <w:t>n</w:t>
            </w:r>
            <w:r w:rsidR="007873CA" w:rsidRPr="00A16AD6">
              <w:rPr>
                <w:rFonts w:cs="Arial"/>
                <w:sz w:val="16"/>
                <w:szCs w:val="16"/>
              </w:rPr>
              <w:t>o.</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504B5294" w:rsidR="00673ED3" w:rsidRPr="00A16AD6" w:rsidRDefault="0019608A" w:rsidP="00B54A47">
            <w:pPr>
              <w:tabs>
                <w:tab w:val="left" w:pos="1276"/>
              </w:tabs>
              <w:jc w:val="right"/>
              <w:rPr>
                <w:sz w:val="16"/>
                <w:szCs w:val="16"/>
                <w:lang w:val="en-US"/>
              </w:rPr>
            </w:pPr>
            <w:r>
              <w:rPr>
                <w:rFonts w:cs="Arial"/>
                <w:sz w:val="16"/>
                <w:szCs w:val="16"/>
                <w:lang w:val="en-GB"/>
              </w:rPr>
              <w:t>AEO Zertifikats-Nr.</w:t>
            </w:r>
            <w:r w:rsidR="007873CA">
              <w:rPr>
                <w:rFonts w:cs="Arial"/>
                <w:sz w:val="16"/>
                <w:szCs w:val="16"/>
                <w:lang w:val="en-GB"/>
              </w:rPr>
              <w:br/>
              <w:t>AEO-</w:t>
            </w:r>
            <w:r w:rsidR="00AA40F8">
              <w:rPr>
                <w:rFonts w:cs="Arial"/>
                <w:sz w:val="16"/>
                <w:szCs w:val="16"/>
                <w:lang w:val="en-GB"/>
              </w:rPr>
              <w:t>c</w:t>
            </w:r>
            <w:r w:rsidR="007873CA">
              <w:rPr>
                <w:rFonts w:cs="Arial"/>
                <w:sz w:val="16"/>
                <w:szCs w:val="16"/>
                <w:lang w:val="en-GB"/>
              </w:rPr>
              <w:t>ertificate</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3EF8FAC7" w14:textId="25D33900" w:rsidR="00117944" w:rsidRDefault="00A71194" w:rsidP="007873CA">
      <w:pPr>
        <w:spacing w:line="240" w:lineRule="auto"/>
        <w:rPr>
          <w:rFonts w:cs="Arial"/>
          <w:bCs/>
          <w:sz w:val="24"/>
          <w:szCs w:val="24"/>
          <w:lang w:val="en-US"/>
        </w:rPr>
      </w:pPr>
      <w:r>
        <w:rPr>
          <w:rFonts w:cs="Arial"/>
          <w:bCs/>
          <w:sz w:val="24"/>
          <w:szCs w:val="24"/>
          <w:lang w:val="en-US"/>
        </w:rPr>
        <w:tab/>
      </w:r>
      <w:r>
        <w:rPr>
          <w:rFonts w:cs="Arial"/>
          <w:bCs/>
          <w:sz w:val="24"/>
          <w:szCs w:val="24"/>
          <w:lang w:val="en-US"/>
        </w:rPr>
        <w:tab/>
      </w:r>
    </w:p>
    <w:p w14:paraId="26E44DF8" w14:textId="77777777" w:rsidR="007873CA" w:rsidRDefault="007873CA" w:rsidP="007873CA">
      <w:pPr>
        <w:spacing w:line="240" w:lineRule="auto"/>
        <w:rPr>
          <w:rFonts w:cs="Arial"/>
          <w:b/>
          <w:bCs/>
          <w:sz w:val="16"/>
          <w:szCs w:val="16"/>
        </w:rPr>
      </w:pPr>
    </w:p>
    <w:p w14:paraId="3E11EFD5" w14:textId="21E6A03F" w:rsidR="00673ED3" w:rsidRPr="00A71194" w:rsidRDefault="00117944" w:rsidP="00A71194">
      <w:pPr>
        <w:spacing w:line="240" w:lineRule="auto"/>
        <w:ind w:left="3969"/>
        <w:rPr>
          <w:rFonts w:cs="Arial"/>
          <w:bCs/>
          <w:sz w:val="24"/>
          <w:szCs w:val="24"/>
        </w:rPr>
      </w:pPr>
      <w:r>
        <w:rPr>
          <w:rFonts w:cs="Arial"/>
          <w:noProof/>
          <w:color w:val="0000FF"/>
          <w:sz w:val="19"/>
          <w:szCs w:val="19"/>
          <w:lang w:val="en-US"/>
        </w:rPr>
        <w:drawing>
          <wp:anchor distT="0" distB="0" distL="114300" distR="114300" simplePos="0" relativeHeight="251658240" behindDoc="0" locked="0" layoutInCell="1" allowOverlap="1" wp14:anchorId="3C256A8E" wp14:editId="76B3AD1C">
            <wp:simplePos x="0" y="0"/>
            <wp:positionH relativeFrom="column">
              <wp:posOffset>-236855</wp:posOffset>
            </wp:positionH>
            <wp:positionV relativeFrom="paragraph">
              <wp:posOffset>304165</wp:posOffset>
            </wp:positionV>
            <wp:extent cx="523875" cy="333375"/>
            <wp:effectExtent l="0" t="0" r="9525" b="9525"/>
            <wp:wrapNone/>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anchor>
        </w:drawing>
      </w:r>
      <w:r w:rsidR="00A71194">
        <w:rPr>
          <w:rFonts w:cs="Arial"/>
          <w:b/>
          <w:bCs/>
          <w:sz w:val="16"/>
          <w:szCs w:val="16"/>
        </w:rPr>
        <w:t xml:space="preserve">    </w:t>
      </w:r>
      <w:r w:rsidR="00633526">
        <w:rPr>
          <w:rFonts w:cs="Arial"/>
          <w:b/>
          <w:bCs/>
          <w:sz w:val="16"/>
          <w:szCs w:val="16"/>
        </w:rPr>
        <w:t xml:space="preserve">  </w:t>
      </w:r>
      <w:r w:rsidR="00A71194">
        <w:rPr>
          <w:rFonts w:cs="Arial"/>
          <w:b/>
          <w:bCs/>
          <w:sz w:val="16"/>
          <w:szCs w:val="16"/>
        </w:rPr>
        <w:t xml:space="preserve"> </w:t>
      </w:r>
      <w:r w:rsidR="00A71194" w:rsidRPr="000402D6">
        <w:rPr>
          <w:rFonts w:cs="Arial"/>
          <w:b/>
          <w:bCs/>
          <w:sz w:val="16"/>
          <w:szCs w:val="16"/>
        </w:rPr>
        <w:t>Bitte kreuzen Sie die entsprechenden Divisionen an</w:t>
      </w:r>
      <w:r w:rsidR="00A71194">
        <w:rPr>
          <w:rFonts w:cs="Arial"/>
          <w:b/>
          <w:bCs/>
          <w:sz w:val="16"/>
          <w:szCs w:val="16"/>
        </w:rPr>
        <w:t>:</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651A28" w:rsidRPr="00032A31" w14:paraId="3E11EFD9" w14:textId="77777777" w:rsidTr="00117944">
        <w:trPr>
          <w:trHeight w:val="286"/>
        </w:trPr>
        <w:tc>
          <w:tcPr>
            <w:tcW w:w="3544" w:type="dxa"/>
            <w:vMerge w:val="restart"/>
            <w:tcBorders>
              <w:top w:val="nil"/>
              <w:left w:val="nil"/>
              <w:bottom w:val="nil"/>
              <w:right w:val="single" w:sz="4" w:space="0" w:color="auto"/>
            </w:tcBorders>
            <w:vAlign w:val="center"/>
          </w:tcPr>
          <w:p w14:paraId="7994DE08" w14:textId="77777777" w:rsidR="00651A28" w:rsidRDefault="00651A28" w:rsidP="00651A28">
            <w:pPr>
              <w:tabs>
                <w:tab w:val="left" w:pos="1276"/>
              </w:tabs>
              <w:spacing w:line="200" w:lineRule="exact"/>
              <w:jc w:val="left"/>
              <w:rPr>
                <w:rFonts w:cs="Arial"/>
                <w:sz w:val="16"/>
                <w:szCs w:val="16"/>
              </w:rPr>
            </w:pPr>
            <w:r>
              <w:rPr>
                <w:rFonts w:cs="Arial"/>
                <w:sz w:val="16"/>
                <w:szCs w:val="16"/>
              </w:rPr>
              <w:t>Hiermit beauftragen und bevollmächtigen</w:t>
            </w:r>
          </w:p>
          <w:p w14:paraId="3E11EFD7" w14:textId="5F16C6D3" w:rsidR="00651A28" w:rsidRPr="00117944" w:rsidRDefault="00651A28" w:rsidP="00651A28">
            <w:pPr>
              <w:tabs>
                <w:tab w:val="left" w:pos="1276"/>
              </w:tabs>
              <w:spacing w:line="200" w:lineRule="exact"/>
              <w:jc w:val="left"/>
              <w:rPr>
                <w:rFonts w:cs="Arial"/>
                <w:sz w:val="16"/>
                <w:szCs w:val="16"/>
              </w:rPr>
            </w:pPr>
            <w:r>
              <w:rPr>
                <w:rFonts w:cs="Arial"/>
                <w:sz w:val="16"/>
                <w:szCs w:val="16"/>
              </w:rPr>
              <w:t xml:space="preserve">wir bis zum schriftlichen Widerruf die Firma </w:t>
            </w:r>
            <w:r>
              <w:rPr>
                <w:rFonts w:cs="Arial"/>
                <w:sz w:val="16"/>
                <w:szCs w:val="16"/>
              </w:rPr>
              <w:br/>
              <w:t>(nachstehend „Bevollmächtigter“)</w:t>
            </w:r>
          </w:p>
        </w:tc>
        <w:tc>
          <w:tcPr>
            <w:tcW w:w="425" w:type="dxa"/>
            <w:tcBorders>
              <w:top w:val="single" w:sz="4" w:space="0" w:color="auto"/>
              <w:left w:val="single" w:sz="4" w:space="0" w:color="auto"/>
              <w:bottom w:val="nil"/>
            </w:tcBorders>
            <w:vAlign w:val="bottom"/>
          </w:tcPr>
          <w:p w14:paraId="11538823" w14:textId="1C11F169" w:rsidR="00651A28" w:rsidRPr="00032A31" w:rsidRDefault="00651A28" w:rsidP="00651A28">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47351791" w:rsidR="00651A28" w:rsidRPr="00032A31" w:rsidRDefault="00651A28" w:rsidP="00651A28">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651A28" w:rsidRPr="000402D6" w14:paraId="547E65F4" w14:textId="77777777" w:rsidTr="00117944">
        <w:trPr>
          <w:trHeight w:val="275"/>
        </w:trPr>
        <w:tc>
          <w:tcPr>
            <w:tcW w:w="3544" w:type="dxa"/>
            <w:vMerge/>
            <w:tcBorders>
              <w:top w:val="nil"/>
              <w:left w:val="nil"/>
              <w:bottom w:val="nil"/>
              <w:right w:val="single" w:sz="4" w:space="0" w:color="auto"/>
            </w:tcBorders>
            <w:vAlign w:val="bottom"/>
          </w:tcPr>
          <w:p w14:paraId="13508D08" w14:textId="77777777" w:rsidR="00651A28" w:rsidRPr="00032A31" w:rsidRDefault="00651A28" w:rsidP="00651A28">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5F3DCB00" w:rsidR="00651A28" w:rsidRPr="00032A31" w:rsidRDefault="00651A28" w:rsidP="00651A28">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32C77DE6" w:rsidR="00651A28" w:rsidRPr="000402D6" w:rsidRDefault="00651A28" w:rsidP="00651A28">
            <w:pPr>
              <w:tabs>
                <w:tab w:val="left" w:pos="1276"/>
              </w:tabs>
              <w:spacing w:line="200" w:lineRule="exact"/>
              <w:jc w:val="left"/>
              <w:rPr>
                <w:sz w:val="16"/>
                <w:szCs w:val="16"/>
              </w:rPr>
            </w:pPr>
            <w:r w:rsidRPr="000402D6">
              <w:rPr>
                <w:sz w:val="16"/>
                <w:szCs w:val="16"/>
              </w:rPr>
              <w:t xml:space="preserve">DSV </w:t>
            </w:r>
            <w:r>
              <w:rPr>
                <w:sz w:val="16"/>
                <w:szCs w:val="16"/>
              </w:rPr>
              <w:t>Solutions</w:t>
            </w:r>
            <w:r w:rsidRPr="000402D6">
              <w:rPr>
                <w:sz w:val="16"/>
                <w:szCs w:val="16"/>
              </w:rPr>
              <w:t xml:space="preserve"> GmbH, Schlachte 15-18, 28195 B</w:t>
            </w:r>
            <w:r>
              <w:rPr>
                <w:sz w:val="16"/>
                <w:szCs w:val="16"/>
              </w:rPr>
              <w:t>remen</w:t>
            </w:r>
          </w:p>
        </w:tc>
      </w:tr>
      <w:tr w:rsidR="00651A28" w:rsidRPr="000402D6" w14:paraId="2948CC30" w14:textId="77777777" w:rsidTr="00651A28">
        <w:trPr>
          <w:trHeight w:val="269"/>
        </w:trPr>
        <w:tc>
          <w:tcPr>
            <w:tcW w:w="3544" w:type="dxa"/>
            <w:vMerge/>
            <w:tcBorders>
              <w:top w:val="nil"/>
              <w:left w:val="nil"/>
              <w:bottom w:val="nil"/>
              <w:right w:val="single" w:sz="4" w:space="0" w:color="auto"/>
            </w:tcBorders>
            <w:vAlign w:val="bottom"/>
          </w:tcPr>
          <w:p w14:paraId="7046A48C" w14:textId="77777777" w:rsidR="00651A28" w:rsidRPr="000402D6" w:rsidRDefault="00651A28" w:rsidP="00651A28">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6673BC48" w14:textId="68E395E1" w:rsidR="00651A28" w:rsidRPr="000402D6" w:rsidRDefault="00651A28" w:rsidP="00651A28">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74522F3D" w:rsidR="00651A28" w:rsidRPr="000402D6" w:rsidRDefault="00651A28" w:rsidP="00651A28">
            <w:pPr>
              <w:tabs>
                <w:tab w:val="left" w:pos="1276"/>
              </w:tabs>
              <w:spacing w:line="200" w:lineRule="exact"/>
              <w:jc w:val="left"/>
              <w:rPr>
                <w:sz w:val="16"/>
                <w:szCs w:val="16"/>
              </w:rPr>
            </w:pPr>
            <w:r>
              <w:rPr>
                <w:sz w:val="16"/>
                <w:szCs w:val="16"/>
              </w:rPr>
              <w:t xml:space="preserve">DSV Fairs &amp; Events GmbH, Schlachte 15-18, 28195 Bremen </w:t>
            </w:r>
          </w:p>
        </w:tc>
      </w:tr>
      <w:tr w:rsidR="00651A28" w:rsidRPr="000402D6" w14:paraId="4FC07A10" w14:textId="77777777" w:rsidTr="00117944">
        <w:trPr>
          <w:trHeight w:val="269"/>
        </w:trPr>
        <w:tc>
          <w:tcPr>
            <w:tcW w:w="3544" w:type="dxa"/>
            <w:tcBorders>
              <w:top w:val="nil"/>
              <w:left w:val="nil"/>
              <w:bottom w:val="nil"/>
              <w:right w:val="single" w:sz="4" w:space="0" w:color="auto"/>
            </w:tcBorders>
            <w:vAlign w:val="bottom"/>
          </w:tcPr>
          <w:p w14:paraId="0BB634EF" w14:textId="77777777" w:rsidR="00651A28" w:rsidRPr="000402D6" w:rsidRDefault="00651A28" w:rsidP="00651A28">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681961A1" w14:textId="0FEB29E1" w:rsidR="00651A28" w:rsidRPr="00032A31" w:rsidRDefault="00651A28" w:rsidP="00651A28">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0C34F28" w14:textId="4BB253CF" w:rsidR="00651A28" w:rsidRDefault="00651A28" w:rsidP="00651A28">
            <w:pPr>
              <w:tabs>
                <w:tab w:val="left" w:pos="1276"/>
              </w:tabs>
              <w:spacing w:line="200" w:lineRule="exact"/>
              <w:jc w:val="left"/>
              <w:rPr>
                <w:sz w:val="16"/>
                <w:szCs w:val="16"/>
              </w:rPr>
            </w:pPr>
            <w:r>
              <w:rPr>
                <w:sz w:val="16"/>
                <w:szCs w:val="16"/>
              </w:rPr>
              <w:t>Schenker Deutschland AG, Schlachte 15-18, 28195 Bremen</w:t>
            </w:r>
          </w:p>
        </w:tc>
      </w:tr>
    </w:tbl>
    <w:p w14:paraId="5DE76574" w14:textId="1E1F2D3F" w:rsidR="0002066E" w:rsidRPr="000402D6" w:rsidRDefault="0002066E" w:rsidP="00F1046C">
      <w:pPr>
        <w:spacing w:line="276" w:lineRule="auto"/>
        <w:jc w:val="left"/>
        <w:rPr>
          <w:rFonts w:cs="Arial"/>
          <w:sz w:val="16"/>
          <w:szCs w:val="16"/>
        </w:rPr>
      </w:pPr>
    </w:p>
    <w:p w14:paraId="5EA8B959" w14:textId="685232E5" w:rsidR="0002066E" w:rsidRPr="00292D2C" w:rsidRDefault="00FC06E5" w:rsidP="00292D2C">
      <w:pPr>
        <w:spacing w:line="240" w:lineRule="auto"/>
        <w:jc w:val="left"/>
        <w:rPr>
          <w:rFonts w:cs="Arial"/>
          <w:color w:val="000000"/>
          <w:sz w:val="16"/>
          <w:szCs w:val="16"/>
        </w:rPr>
      </w:pPr>
      <w:r>
        <w:rPr>
          <w:rFonts w:cs="Arial"/>
          <w:sz w:val="16"/>
          <w:szCs w:val="16"/>
        </w:rPr>
        <w:t>für unsere Sendung</w:t>
      </w:r>
      <w:r w:rsidR="00663F8B">
        <w:rPr>
          <w:rFonts w:cs="Arial"/>
          <w:sz w:val="16"/>
          <w:szCs w:val="16"/>
        </w:rPr>
        <w:t>en,</w:t>
      </w:r>
      <w:r>
        <w:rPr>
          <w:rFonts w:cs="Arial"/>
          <w:sz w:val="16"/>
          <w:szCs w:val="16"/>
        </w:rPr>
        <w:t xml:space="preserve"> </w:t>
      </w:r>
      <w:r w:rsidR="00AA40F8">
        <w:rPr>
          <w:rFonts w:cs="Arial"/>
          <w:sz w:val="16"/>
          <w:szCs w:val="16"/>
        </w:rPr>
        <w:t>als technischer Nachrichtenübermittler</w:t>
      </w:r>
      <w:r w:rsidR="00642786">
        <w:rPr>
          <w:rFonts w:cs="Arial"/>
          <w:sz w:val="16"/>
          <w:szCs w:val="16"/>
        </w:rPr>
        <w:t xml:space="preserve"> (</w:t>
      </w:r>
      <w:r w:rsidR="00AA40F8">
        <w:rPr>
          <w:rFonts w:cs="Arial"/>
          <w:color w:val="000000"/>
          <w:sz w:val="16"/>
          <w:szCs w:val="16"/>
        </w:rPr>
        <w:t>ATLAS-Teilnehmer</w:t>
      </w:r>
      <w:r w:rsidR="00642786">
        <w:rPr>
          <w:rFonts w:cs="Arial"/>
          <w:color w:val="000000"/>
          <w:sz w:val="16"/>
          <w:szCs w:val="16"/>
        </w:rPr>
        <w:t>)</w:t>
      </w:r>
      <w:r w:rsidR="00AA40F8">
        <w:rPr>
          <w:rFonts w:cs="Arial"/>
          <w:color w:val="000000"/>
          <w:sz w:val="16"/>
          <w:szCs w:val="16"/>
        </w:rPr>
        <w:t xml:space="preserve"> mit seiner BIN die </w:t>
      </w:r>
      <w:r w:rsidR="008F21B9">
        <w:rPr>
          <w:rFonts w:cs="Arial"/>
          <w:color w:val="000000"/>
          <w:sz w:val="16"/>
          <w:szCs w:val="16"/>
        </w:rPr>
        <w:t>Zoll-</w:t>
      </w:r>
      <w:r w:rsidR="00AA40F8">
        <w:rPr>
          <w:rFonts w:cs="Arial"/>
          <w:color w:val="000000"/>
          <w:sz w:val="16"/>
          <w:szCs w:val="16"/>
        </w:rPr>
        <w:t xml:space="preserve"> und die Zollwertanmeldung abzugeben, diese Papiere rechtsverbindlich zu unterzeichnen, Anträge für Einfuhrdokumente und auf Erstattung und Erlass - soweit erforderlich - in unserem Namen zu stellen</w:t>
      </w:r>
      <w:r>
        <w:rPr>
          <w:rFonts w:cs="Arial"/>
          <w:color w:val="000000"/>
          <w:sz w:val="16"/>
          <w:szCs w:val="16"/>
        </w:rPr>
        <w:t>,</w:t>
      </w:r>
      <w:r w:rsidR="00AA40F8">
        <w:rPr>
          <w:rFonts w:cs="Arial"/>
          <w:color w:val="000000"/>
          <w:sz w:val="16"/>
          <w:szCs w:val="16"/>
        </w:rPr>
        <w:t xml:space="preserve"> sowie an uns ggf. zu erstattende Eingangsabgaben anzunehmen. Der Beauftragte tritt nicht für uns als zollrechtlicher Vertreter gem. Art. 18 Unionszollkodex auf.</w:t>
      </w:r>
    </w:p>
    <w:p w14:paraId="28CC6973" w14:textId="5437B604" w:rsidR="0097274C" w:rsidRDefault="0097274C" w:rsidP="0097274C">
      <w:pPr>
        <w:spacing w:line="180" w:lineRule="exact"/>
        <w:jc w:val="left"/>
        <w:rPr>
          <w:rFonts w:cs="Arial"/>
          <w:color w:val="000000"/>
          <w:sz w:val="16"/>
          <w:szCs w:val="16"/>
        </w:rPr>
      </w:pPr>
    </w:p>
    <w:p w14:paraId="2D2EA88C" w14:textId="77777777" w:rsidR="00292D2C" w:rsidRDefault="00292D2C" w:rsidP="00292D2C">
      <w:pPr>
        <w:spacing w:line="240" w:lineRule="auto"/>
        <w:rPr>
          <w:rFonts w:cs="Arial"/>
          <w:b/>
          <w:bCs/>
          <w:sz w:val="16"/>
          <w:szCs w:val="16"/>
        </w:rPr>
      </w:pPr>
      <w:r>
        <w:rPr>
          <w:rFonts w:cs="Arial"/>
          <w:b/>
          <w:bCs/>
          <w:sz w:val="16"/>
          <w:szCs w:val="16"/>
        </w:rPr>
        <w:t>Der Unterzeichner bestätigt:</w:t>
      </w:r>
    </w:p>
    <w:p w14:paraId="7204DABF" w14:textId="77777777" w:rsidR="00292D2C" w:rsidRDefault="00292D2C" w:rsidP="00292D2C">
      <w:pPr>
        <w:spacing w:line="240" w:lineRule="auto"/>
        <w:rPr>
          <w:rFonts w:cs="Arial"/>
          <w:sz w:val="16"/>
          <w:szCs w:val="16"/>
        </w:rPr>
      </w:pPr>
    </w:p>
    <w:p w14:paraId="3F48D410" w14:textId="7265F6DC" w:rsidR="00292D2C" w:rsidRDefault="00292D2C" w:rsidP="00292D2C">
      <w:pPr>
        <w:numPr>
          <w:ilvl w:val="0"/>
          <w:numId w:val="12"/>
        </w:numPr>
        <w:spacing w:line="180" w:lineRule="exact"/>
        <w:jc w:val="left"/>
        <w:rPr>
          <w:rFonts w:cs="Arial"/>
          <w:sz w:val="16"/>
          <w:szCs w:val="16"/>
        </w:rPr>
      </w:pPr>
      <w:bookmarkStart w:id="5" w:name="_Hlk96080983"/>
      <w:r>
        <w:rPr>
          <w:rFonts w:cs="Arial"/>
          <w:sz w:val="16"/>
          <w:szCs w:val="16"/>
        </w:rPr>
        <w:t>Von der anzumeldenden Ware sind wir</w:t>
      </w:r>
      <w:r>
        <w:rPr>
          <w:rFonts w:cs="Arial"/>
          <w:sz w:val="16"/>
          <w:szCs w:val="16"/>
        </w:rPr>
        <w:tab/>
        <w:t xml:space="preserve"> </w:t>
      </w:r>
      <w:r w:rsidR="008F21B9">
        <w:rPr>
          <w:rFonts w:cs="Arial"/>
          <w:sz w:val="16"/>
          <w:szCs w:val="16"/>
        </w:rPr>
        <w:tab/>
      </w:r>
      <w:r>
        <w:fldChar w:fldCharType="begin">
          <w:ffData>
            <w:name w:val="Kontrollkästchen1"/>
            <w:enabled/>
            <w:calcOnExit w:val="0"/>
            <w:checkBox>
              <w:sizeAuto/>
              <w:default w:val="0"/>
            </w:checkBox>
          </w:ffData>
        </w:fldChar>
      </w:r>
      <w:r>
        <w:rPr>
          <w:rFonts w:cs="Arial"/>
          <w:sz w:val="16"/>
          <w:szCs w:val="16"/>
        </w:rPr>
        <w:instrText xml:space="preserve"> FORMCHECKBOX </w:instrText>
      </w:r>
      <w:r>
        <w:fldChar w:fldCharType="separate"/>
      </w:r>
      <w:r>
        <w:fldChar w:fldCharType="end"/>
      </w:r>
      <w:r>
        <w:rPr>
          <w:rFonts w:cs="Arial"/>
          <w:sz w:val="16"/>
          <w:szCs w:val="16"/>
        </w:rPr>
        <w:t xml:space="preserve"> </w:t>
      </w:r>
      <w:r>
        <w:rPr>
          <w:rFonts w:cs="Arial"/>
          <w:b/>
          <w:bCs/>
          <w:sz w:val="16"/>
          <w:szCs w:val="16"/>
        </w:rPr>
        <w:t>Importeur</w:t>
      </w:r>
      <w:r>
        <w:rPr>
          <w:rFonts w:cs="Arial"/>
          <w:sz w:val="16"/>
          <w:szCs w:val="16"/>
        </w:rPr>
        <w:tab/>
      </w:r>
      <w:r>
        <w:rPr>
          <w:rFonts w:cs="Arial"/>
          <w:sz w:val="16"/>
          <w:szCs w:val="16"/>
        </w:rPr>
        <w:tab/>
        <w:t xml:space="preserve"> </w:t>
      </w:r>
      <w:r>
        <w:fldChar w:fldCharType="begin">
          <w:ffData>
            <w:name w:val="Kontrollkästchen1"/>
            <w:enabled/>
            <w:calcOnExit w:val="0"/>
            <w:checkBox>
              <w:sizeAuto/>
              <w:default w:val="0"/>
            </w:checkBox>
          </w:ffData>
        </w:fldChar>
      </w:r>
      <w:r>
        <w:rPr>
          <w:rFonts w:cs="Arial"/>
          <w:sz w:val="16"/>
          <w:szCs w:val="16"/>
        </w:rPr>
        <w:instrText xml:space="preserve"> FORMCHECKBOX </w:instrText>
      </w:r>
      <w:r>
        <w:fldChar w:fldCharType="separate"/>
      </w:r>
      <w:r>
        <w:fldChar w:fldCharType="end"/>
      </w:r>
      <w:r>
        <w:rPr>
          <w:rFonts w:cs="Arial"/>
          <w:sz w:val="16"/>
          <w:szCs w:val="16"/>
        </w:rPr>
        <w:t xml:space="preserve"> </w:t>
      </w:r>
      <w:r>
        <w:rPr>
          <w:rFonts w:cs="Arial"/>
          <w:b/>
          <w:bCs/>
          <w:sz w:val="16"/>
          <w:szCs w:val="16"/>
        </w:rPr>
        <w:t>Direkter Vertreter des Importeurs</w:t>
      </w:r>
      <w:r>
        <w:rPr>
          <w:rFonts w:cs="Arial"/>
          <w:sz w:val="16"/>
          <w:szCs w:val="16"/>
        </w:rPr>
        <w:t xml:space="preserve"> </w:t>
      </w:r>
    </w:p>
    <w:p w14:paraId="648E19DA" w14:textId="02281AB2" w:rsidR="002016A0" w:rsidRDefault="00292D2C" w:rsidP="002016A0">
      <w:pPr>
        <w:spacing w:line="180" w:lineRule="exact"/>
        <w:ind w:left="5040"/>
        <w:jc w:val="left"/>
        <w:rPr>
          <w:rFonts w:cs="Arial"/>
          <w:sz w:val="16"/>
          <w:szCs w:val="16"/>
        </w:rPr>
      </w:pPr>
      <w:r>
        <w:rPr>
          <w:rFonts w:cs="Arial"/>
          <w:sz w:val="16"/>
          <w:szCs w:val="16"/>
        </w:rPr>
        <w:t xml:space="preserve"> </w:t>
      </w:r>
      <w:r>
        <w:rPr>
          <w:rFonts w:cs="Arial"/>
          <w:sz w:val="16"/>
          <w:szCs w:val="16"/>
        </w:rPr>
        <w:tab/>
      </w:r>
      <w:r>
        <w:rPr>
          <w:rFonts w:cs="Arial"/>
          <w:sz w:val="16"/>
          <w:szCs w:val="16"/>
        </w:rPr>
        <w:tab/>
      </w:r>
      <w:r>
        <w:rPr>
          <w:rFonts w:cs="Arial"/>
          <w:sz w:val="16"/>
          <w:szCs w:val="16"/>
        </w:rPr>
        <w:tab/>
        <w:t xml:space="preserve"> </w:t>
      </w:r>
      <w:r>
        <w:fldChar w:fldCharType="begin">
          <w:ffData>
            <w:name w:val="Kontrollkästchen1"/>
            <w:enabled/>
            <w:calcOnExit w:val="0"/>
            <w:checkBox>
              <w:sizeAuto/>
              <w:default w:val="0"/>
            </w:checkBox>
          </w:ffData>
        </w:fldChar>
      </w:r>
      <w:r>
        <w:rPr>
          <w:rFonts w:cs="Arial"/>
          <w:sz w:val="16"/>
          <w:szCs w:val="16"/>
        </w:rPr>
        <w:instrText xml:space="preserve"> FORMCHECKBOX </w:instrText>
      </w:r>
      <w:r>
        <w:fldChar w:fldCharType="separate"/>
      </w:r>
      <w:r>
        <w:fldChar w:fldCharType="end"/>
      </w:r>
      <w:r>
        <w:rPr>
          <w:rFonts w:cs="Arial"/>
          <w:sz w:val="16"/>
          <w:szCs w:val="16"/>
        </w:rPr>
        <w:t xml:space="preserve"> </w:t>
      </w:r>
      <w:r>
        <w:rPr>
          <w:rFonts w:cs="Arial"/>
          <w:b/>
          <w:bCs/>
          <w:sz w:val="16"/>
          <w:szCs w:val="16"/>
        </w:rPr>
        <w:t>Indirekter Vertreter des Importeurs</w:t>
      </w:r>
      <w:r>
        <w:rPr>
          <w:rFonts w:cs="Arial"/>
          <w:sz w:val="16"/>
          <w:szCs w:val="16"/>
        </w:rPr>
        <w:t xml:space="preserve">   </w:t>
      </w:r>
      <w:r w:rsidR="002016A0">
        <w:rPr>
          <w:rFonts w:cs="Arial"/>
          <w:sz w:val="16"/>
          <w:szCs w:val="16"/>
        </w:rPr>
        <w:br/>
      </w:r>
    </w:p>
    <w:p w14:paraId="527A3DD3" w14:textId="22E66824" w:rsidR="00292D2C" w:rsidRDefault="00292D2C" w:rsidP="00292D2C">
      <w:pPr>
        <w:spacing w:line="180" w:lineRule="exact"/>
        <w:ind w:left="720"/>
        <w:jc w:val="left"/>
        <w:rPr>
          <w:rFonts w:cs="Arial"/>
          <w:sz w:val="16"/>
          <w:szCs w:val="16"/>
        </w:rPr>
      </w:pPr>
      <w:r>
        <w:rPr>
          <w:rFonts w:cs="Arial"/>
          <w:sz w:val="16"/>
          <w:szCs w:val="16"/>
        </w:rPr>
        <w:t xml:space="preserve">Importeur (im Falle des Vertreters): </w:t>
      </w:r>
      <w:r w:rsidRPr="00A55F67">
        <w:rPr>
          <w:rFonts w:cs="Arial"/>
          <w:sz w:val="16"/>
          <w:szCs w:val="16"/>
        </w:rPr>
        <w:fldChar w:fldCharType="begin">
          <w:ffData>
            <w:name w:val="Text2"/>
            <w:enabled/>
            <w:calcOnExit w:val="0"/>
            <w:textInput/>
          </w:ffData>
        </w:fldChar>
      </w:r>
      <w:r w:rsidRPr="00A55F67">
        <w:rPr>
          <w:rFonts w:cs="Arial"/>
          <w:sz w:val="16"/>
          <w:szCs w:val="16"/>
        </w:rPr>
        <w:instrText xml:space="preserve"> FORMTEXT </w:instrText>
      </w:r>
      <w:r w:rsidRPr="00A55F67">
        <w:rPr>
          <w:rFonts w:cs="Arial"/>
          <w:sz w:val="16"/>
          <w:szCs w:val="16"/>
        </w:rPr>
      </w:r>
      <w:r w:rsidRPr="00A55F67">
        <w:rPr>
          <w:rFonts w:cs="Arial"/>
          <w:sz w:val="16"/>
          <w:szCs w:val="16"/>
        </w:rPr>
        <w:fldChar w:fldCharType="separate"/>
      </w:r>
      <w:r w:rsidRPr="00A55F67">
        <w:rPr>
          <w:rFonts w:cs="Arial"/>
          <w:sz w:val="16"/>
          <w:szCs w:val="16"/>
        </w:rPr>
        <w:t> </w:t>
      </w:r>
      <w:r w:rsidRPr="00A55F67">
        <w:rPr>
          <w:rFonts w:cs="Arial"/>
          <w:sz w:val="16"/>
          <w:szCs w:val="16"/>
        </w:rPr>
        <w:t> </w:t>
      </w:r>
      <w:r w:rsidRPr="00A55F67">
        <w:rPr>
          <w:rFonts w:cs="Arial"/>
          <w:sz w:val="16"/>
          <w:szCs w:val="16"/>
        </w:rPr>
        <w:t> </w:t>
      </w:r>
      <w:r w:rsidRPr="00A55F67">
        <w:rPr>
          <w:rFonts w:cs="Arial"/>
          <w:sz w:val="16"/>
          <w:szCs w:val="16"/>
        </w:rPr>
        <w:t> </w:t>
      </w:r>
      <w:r w:rsidRPr="00A55F67">
        <w:rPr>
          <w:rFonts w:cs="Arial"/>
          <w:sz w:val="16"/>
          <w:szCs w:val="16"/>
        </w:rPr>
        <w:t> </w:t>
      </w:r>
      <w:r w:rsidRPr="00A55F67">
        <w:rPr>
          <w:rFonts w:cs="Arial"/>
          <w:sz w:val="16"/>
          <w:szCs w:val="16"/>
        </w:rPr>
        <w:fldChar w:fldCharType="end"/>
      </w:r>
      <w:bookmarkEnd w:id="5"/>
    </w:p>
    <w:p w14:paraId="36A2A23E" w14:textId="77777777" w:rsidR="00292D2C" w:rsidRDefault="00292D2C" w:rsidP="00292D2C">
      <w:pPr>
        <w:spacing w:line="180" w:lineRule="exact"/>
        <w:ind w:left="720"/>
        <w:jc w:val="left"/>
        <w:rPr>
          <w:rFonts w:cs="Arial"/>
          <w:sz w:val="16"/>
          <w:szCs w:val="16"/>
        </w:rPr>
      </w:pPr>
    </w:p>
    <w:p w14:paraId="1836EF28" w14:textId="77777777" w:rsidR="00292D2C" w:rsidRPr="00A55F67" w:rsidRDefault="00292D2C" w:rsidP="00292D2C">
      <w:pPr>
        <w:pStyle w:val="ListParagraph"/>
        <w:numPr>
          <w:ilvl w:val="0"/>
          <w:numId w:val="12"/>
        </w:numPr>
        <w:spacing w:line="180" w:lineRule="exact"/>
        <w:jc w:val="left"/>
        <w:rPr>
          <w:rFonts w:ascii="Arial" w:eastAsia="Calibri" w:hAnsi="Arial" w:cs="Arial"/>
          <w:sz w:val="16"/>
          <w:szCs w:val="16"/>
          <w:lang w:eastAsia="en-US"/>
        </w:rPr>
      </w:pPr>
      <w:r>
        <w:rPr>
          <w:rFonts w:ascii="Arial" w:eastAsia="Calibri" w:hAnsi="Arial" w:cs="Arial"/>
          <w:sz w:val="16"/>
          <w:szCs w:val="16"/>
          <w:lang w:eastAsia="en-US"/>
        </w:rPr>
        <w:t>Wir verpflichten uns zur Übernahme und Zahlung sämtlicher im Zusammenhang mit der Zollabfertigung stehenden vom Bevollmächtigten verauslagten Abgaben und Aufwendungen.</w:t>
      </w:r>
    </w:p>
    <w:p w14:paraId="0E8181B7" w14:textId="77777777" w:rsidR="00292D2C" w:rsidRPr="00A55F67" w:rsidRDefault="00292D2C" w:rsidP="00292D2C">
      <w:pPr>
        <w:spacing w:line="180" w:lineRule="exact"/>
        <w:ind w:left="720"/>
        <w:jc w:val="left"/>
        <w:rPr>
          <w:rFonts w:cs="Arial"/>
          <w:sz w:val="16"/>
          <w:szCs w:val="16"/>
        </w:rPr>
      </w:pPr>
    </w:p>
    <w:p w14:paraId="01804079" w14:textId="52F07FBD" w:rsidR="00582E95" w:rsidRPr="00A55F67" w:rsidRDefault="002016A0" w:rsidP="00582E95">
      <w:pPr>
        <w:numPr>
          <w:ilvl w:val="0"/>
          <w:numId w:val="12"/>
        </w:numPr>
        <w:spacing w:line="180" w:lineRule="exact"/>
        <w:jc w:val="left"/>
        <w:rPr>
          <w:rFonts w:cs="Arial"/>
          <w:sz w:val="16"/>
          <w:szCs w:val="16"/>
        </w:rPr>
      </w:pPr>
      <w:r>
        <w:rPr>
          <w:rFonts w:cs="Arial"/>
          <w:sz w:val="16"/>
          <w:szCs w:val="16"/>
        </w:rPr>
        <w:t>Der Importeur ist</w:t>
      </w:r>
      <w:r w:rsidR="00292D2C">
        <w:rPr>
          <w:rFonts w:cs="Arial"/>
          <w:sz w:val="16"/>
          <w:szCs w:val="16"/>
        </w:rPr>
        <w:t xml:space="preserve"> zum vollen Vorsteuerabzug </w:t>
      </w:r>
      <w:r>
        <w:rPr>
          <w:rFonts w:cs="Arial"/>
          <w:sz w:val="16"/>
          <w:szCs w:val="16"/>
        </w:rPr>
        <w:t xml:space="preserve">in Deutschland </w:t>
      </w:r>
      <w:r w:rsidR="00292D2C">
        <w:rPr>
          <w:rFonts w:cs="Arial"/>
          <w:sz w:val="16"/>
          <w:szCs w:val="16"/>
        </w:rPr>
        <w:t>berechtigt</w:t>
      </w:r>
      <w:r w:rsidR="00A55F67">
        <w:rPr>
          <w:rFonts w:cs="Arial"/>
          <w:sz w:val="16"/>
          <w:szCs w:val="16"/>
        </w:rPr>
        <w:t>.</w:t>
      </w:r>
      <w:r w:rsidR="00292D2C" w:rsidRPr="00A55F67">
        <w:rPr>
          <w:rFonts w:cs="Arial"/>
          <w:sz w:val="16"/>
          <w:szCs w:val="16"/>
        </w:rPr>
        <w:tab/>
      </w:r>
      <w:r w:rsidR="00582E95" w:rsidRPr="00A55F67">
        <w:rPr>
          <w:rFonts w:cs="Arial"/>
          <w:sz w:val="16"/>
          <w:szCs w:val="16"/>
        </w:rPr>
        <w:br/>
      </w:r>
    </w:p>
    <w:p w14:paraId="72D66755" w14:textId="30720D53" w:rsidR="00582E95" w:rsidRPr="001E5A2E" w:rsidRDefault="00582E95" w:rsidP="001E5A2E">
      <w:pPr>
        <w:numPr>
          <w:ilvl w:val="0"/>
          <w:numId w:val="10"/>
        </w:numPr>
        <w:spacing w:line="180" w:lineRule="exact"/>
        <w:jc w:val="left"/>
        <w:rPr>
          <w:rFonts w:cs="Arial"/>
          <w:sz w:val="16"/>
          <w:szCs w:val="16"/>
        </w:rPr>
      </w:pPr>
      <w:r w:rsidRPr="00582E95">
        <w:rPr>
          <w:rFonts w:cs="Arial"/>
          <w:sz w:val="16"/>
          <w:szCs w:val="16"/>
        </w:rPr>
        <w:t>Das Merkblatt „Zollwert“ zum Formular D.V.1 ist uns bekannt.</w:t>
      </w:r>
      <w:r w:rsidRPr="00A55F67">
        <w:rPr>
          <w:rFonts w:cs="Arial"/>
          <w:sz w:val="16"/>
          <w:szCs w:val="16"/>
        </w:rPr>
        <w:t xml:space="preserve"> Wir verpflichten uns, alle hierin genannten, den Zollwert betreffenden Umstände und etwaige spätere Änderungen zu beachten und dem Bevollmächtigten rechtzeitig vor Abgabe der Zollwertanmeldung bekanntzugeben</w:t>
      </w:r>
      <w:r w:rsidRPr="00582E95">
        <w:rPr>
          <w:rFonts w:cs="Arial"/>
          <w:color w:val="000000" w:themeColor="text1"/>
          <w:sz w:val="16"/>
          <w:szCs w:val="16"/>
        </w:rPr>
        <w:t xml:space="preserve">. </w:t>
      </w:r>
      <w:r w:rsidR="001E5A2E">
        <w:rPr>
          <w:rFonts w:cs="Arial"/>
          <w:color w:val="000000" w:themeColor="text1"/>
          <w:sz w:val="16"/>
          <w:szCs w:val="16"/>
        </w:rPr>
        <w:t>Eine Verbundenheit im Si</w:t>
      </w:r>
      <w:r w:rsidR="00EC444A">
        <w:rPr>
          <w:rFonts w:cs="Arial"/>
          <w:color w:val="000000" w:themeColor="text1"/>
          <w:sz w:val="16"/>
          <w:szCs w:val="16"/>
        </w:rPr>
        <w:t>nn</w:t>
      </w:r>
      <w:r w:rsidR="001E5A2E">
        <w:rPr>
          <w:rFonts w:cs="Arial"/>
          <w:color w:val="000000" w:themeColor="text1"/>
          <w:sz w:val="16"/>
          <w:szCs w:val="16"/>
        </w:rPr>
        <w:t xml:space="preserve">e von Artikel 127 </w:t>
      </w:r>
      <w:proofErr w:type="gramStart"/>
      <w:r w:rsidR="001E5A2E">
        <w:rPr>
          <w:rFonts w:cs="Arial"/>
          <w:color w:val="000000" w:themeColor="text1"/>
          <w:sz w:val="16"/>
          <w:szCs w:val="16"/>
        </w:rPr>
        <w:t xml:space="preserve">UZK </w:t>
      </w:r>
      <w:r w:rsidR="001E5A2E" w:rsidRPr="00437CD6">
        <w:rPr>
          <w:rFonts w:cs="Arial"/>
          <w:sz w:val="16"/>
          <w:szCs w:val="16"/>
        </w:rPr>
        <w:t>Durchführungsverordnung</w:t>
      </w:r>
      <w:proofErr w:type="gramEnd"/>
      <w:r w:rsidR="001E5A2E" w:rsidRPr="00437CD6">
        <w:rPr>
          <w:rFonts w:cs="Arial"/>
          <w:sz w:val="16"/>
          <w:szCs w:val="16"/>
        </w:rPr>
        <w:t xml:space="preserve"> zwischen Käufer und Verkäufer besteht</w:t>
      </w:r>
      <w:r w:rsidR="001E5A2E" w:rsidRPr="00437CD6">
        <w:rPr>
          <w:rFonts w:cs="Arial"/>
          <w:color w:val="000000" w:themeColor="text1"/>
          <w:sz w:val="16"/>
          <w:szCs w:val="16"/>
        </w:rPr>
        <w:t xml:space="preserve"> </w:t>
      </w:r>
      <w:r w:rsidR="001E5A2E">
        <w:rPr>
          <w:rFonts w:cs="Arial"/>
          <w:color w:val="000000" w:themeColor="text1"/>
          <w:sz w:val="16"/>
          <w:szCs w:val="16"/>
        </w:rPr>
        <w:t xml:space="preserve">nicht. </w:t>
      </w:r>
      <w:r w:rsidR="001E5A2E" w:rsidRPr="00437CD6">
        <w:rPr>
          <w:rFonts w:cs="Arial"/>
          <w:color w:val="000000" w:themeColor="text1"/>
          <w:sz w:val="16"/>
          <w:szCs w:val="16"/>
        </w:rPr>
        <w:t>Falls eine</w:t>
      </w:r>
      <w:r w:rsidR="001E5A2E" w:rsidRPr="00437CD6">
        <w:rPr>
          <w:rFonts w:cs="Arial"/>
          <w:sz w:val="16"/>
          <w:szCs w:val="16"/>
        </w:rPr>
        <w:t xml:space="preserve"> Verbundenheit besteht, geben wir dies in den Verzollungsinstruktionen auf, sowie eine mögliche Kaufpreisbeeinflußung.</w:t>
      </w:r>
    </w:p>
    <w:p w14:paraId="4230AF18" w14:textId="77777777" w:rsidR="00292D2C" w:rsidRDefault="00292D2C" w:rsidP="00292D2C">
      <w:pPr>
        <w:spacing w:line="180" w:lineRule="exact"/>
        <w:jc w:val="left"/>
        <w:rPr>
          <w:rFonts w:cs="Arial"/>
          <w:sz w:val="16"/>
          <w:szCs w:val="16"/>
        </w:rPr>
      </w:pPr>
      <w:r>
        <w:rPr>
          <w:rFonts w:cs="Arial"/>
          <w:sz w:val="16"/>
          <w:szCs w:val="16"/>
        </w:rPr>
        <w:t xml:space="preserve">        </w:t>
      </w:r>
    </w:p>
    <w:p w14:paraId="60BA100C" w14:textId="77777777" w:rsidR="00292D2C" w:rsidRDefault="00292D2C" w:rsidP="00292D2C">
      <w:pPr>
        <w:numPr>
          <w:ilvl w:val="0"/>
          <w:numId w:val="12"/>
        </w:numPr>
        <w:spacing w:line="180" w:lineRule="exact"/>
        <w:jc w:val="left"/>
        <w:rPr>
          <w:rFonts w:cs="Arial"/>
          <w:sz w:val="16"/>
          <w:szCs w:val="16"/>
        </w:rPr>
      </w:pPr>
      <w:bookmarkStart w:id="6" w:name="_Hlk96086335"/>
      <w:r>
        <w:rPr>
          <w:rFonts w:cs="Arial"/>
          <w:sz w:val="16"/>
          <w:szCs w:val="16"/>
        </w:rPr>
        <w:t>Wir übergeben dem Bevollmächtigten alle für die Zollabfertigung im Einzelfall notwendigen Dokumente. Hierzu gehören insbesondere Einfuhrgenehmigungen, -lizenzen und gültige Ursprungsnachweise im Original, sofern wir Zollpräferenzen in Anspruch nehmen möchten. Zudem teilen wir, falls vorhanden, unsere Aufschubkonto Daten gesondert mit.</w:t>
      </w:r>
      <w:bookmarkEnd w:id="6"/>
    </w:p>
    <w:p w14:paraId="5D067E84" w14:textId="77777777" w:rsidR="00292D2C" w:rsidRDefault="00292D2C" w:rsidP="00292D2C">
      <w:pPr>
        <w:spacing w:line="180" w:lineRule="exact"/>
        <w:ind w:left="720"/>
        <w:jc w:val="left"/>
        <w:rPr>
          <w:rFonts w:cs="Arial"/>
          <w:sz w:val="16"/>
          <w:szCs w:val="16"/>
        </w:rPr>
      </w:pPr>
    </w:p>
    <w:p w14:paraId="5D3065D8" w14:textId="77777777" w:rsidR="00292D2C" w:rsidRDefault="00292D2C" w:rsidP="00292D2C">
      <w:pPr>
        <w:numPr>
          <w:ilvl w:val="0"/>
          <w:numId w:val="12"/>
        </w:numPr>
        <w:spacing w:line="180" w:lineRule="exact"/>
        <w:ind w:left="714" w:hanging="357"/>
        <w:jc w:val="left"/>
        <w:rPr>
          <w:rFonts w:cs="Arial"/>
          <w:sz w:val="16"/>
          <w:szCs w:val="16"/>
        </w:rPr>
      </w:pPr>
      <w:r>
        <w:rPr>
          <w:rFonts w:cs="Arial"/>
          <w:sz w:val="16"/>
          <w:szCs w:val="16"/>
        </w:rPr>
        <w:t>Die Zolltarifnummer und die genaue Warenbeschreibung teilen wir rechtzeitig mit. 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24BFEBC8" w14:textId="77777777" w:rsidR="00292D2C" w:rsidRDefault="00292D2C" w:rsidP="00292D2C">
      <w:pPr>
        <w:spacing w:line="180" w:lineRule="exact"/>
        <w:jc w:val="left"/>
        <w:rPr>
          <w:rFonts w:cs="Arial"/>
          <w:sz w:val="16"/>
          <w:szCs w:val="16"/>
        </w:rPr>
      </w:pPr>
    </w:p>
    <w:p w14:paraId="71C5291A" w14:textId="77777777" w:rsidR="00292D2C" w:rsidRDefault="00292D2C" w:rsidP="00292D2C">
      <w:pPr>
        <w:numPr>
          <w:ilvl w:val="0"/>
          <w:numId w:val="12"/>
        </w:numPr>
        <w:spacing w:line="180" w:lineRule="exact"/>
        <w:ind w:left="714" w:hanging="357"/>
        <w:jc w:val="left"/>
        <w:rPr>
          <w:rFonts w:cs="Arial"/>
          <w:sz w:val="16"/>
          <w:szCs w:val="16"/>
        </w:rPr>
      </w:pPr>
      <w:r>
        <w:rPr>
          <w:rFonts w:cs="Arial"/>
          <w:color w:val="000000"/>
          <w:sz w:val="16"/>
          <w:szCs w:val="16"/>
        </w:rPr>
        <w:t>Verpflichtungen nach dem Außenwirtschaftsrecht unterliegen unserer Verantwortung. Bestehende Verbote und Beschränkungen sowie sonstige Beschränkungen, insbesondere aus dem Zollrecht sowie internationaler und/oder politischer Maßnahmen zum internationalen Handel, sind eingehalten.</w:t>
      </w:r>
    </w:p>
    <w:p w14:paraId="33C6B54B" w14:textId="77777777" w:rsidR="00292D2C" w:rsidRDefault="00292D2C" w:rsidP="00292D2C">
      <w:pPr>
        <w:pStyle w:val="ListParagraph"/>
        <w:spacing w:line="180" w:lineRule="exact"/>
        <w:rPr>
          <w:rFonts w:ascii="Arial" w:hAnsi="Arial" w:cs="Arial"/>
          <w:sz w:val="16"/>
          <w:szCs w:val="16"/>
        </w:rPr>
      </w:pPr>
    </w:p>
    <w:p w14:paraId="6925D8FB" w14:textId="77777777" w:rsidR="00292D2C" w:rsidRDefault="00292D2C" w:rsidP="00292D2C">
      <w:pPr>
        <w:numPr>
          <w:ilvl w:val="0"/>
          <w:numId w:val="12"/>
        </w:numPr>
        <w:spacing w:line="180" w:lineRule="exact"/>
        <w:jc w:val="left"/>
        <w:rPr>
          <w:rFonts w:cs="Arial"/>
          <w:sz w:val="16"/>
          <w:szCs w:val="16"/>
        </w:rPr>
      </w:pPr>
      <w:r>
        <w:rPr>
          <w:rFonts w:cs="Arial"/>
          <w:sz w:val="16"/>
          <w:szCs w:val="16"/>
        </w:rPr>
        <w:t>Wir übernehmen die alleinige Verantwortung für die Vollständigkeit, Richtigkeit und Echtheit sämtlicher Unterlagen und Angaben, die für die Durchführung der Aufträge erforderlich sind. Ziffer 4.1, Satz 2 ADSp 2017 bleibt unberührt.</w:t>
      </w:r>
    </w:p>
    <w:p w14:paraId="6C02141C" w14:textId="77777777" w:rsidR="00292D2C" w:rsidRDefault="00292D2C" w:rsidP="00292D2C">
      <w:pPr>
        <w:spacing w:line="180" w:lineRule="exact"/>
        <w:jc w:val="left"/>
        <w:rPr>
          <w:rFonts w:cs="Arial"/>
          <w:sz w:val="16"/>
          <w:szCs w:val="16"/>
        </w:rPr>
      </w:pPr>
    </w:p>
    <w:p w14:paraId="26CA6AD6" w14:textId="3AA665D6" w:rsidR="00292D2C" w:rsidRDefault="00292D2C" w:rsidP="00292D2C">
      <w:pPr>
        <w:pStyle w:val="ListParagraph"/>
        <w:numPr>
          <w:ilvl w:val="0"/>
          <w:numId w:val="12"/>
        </w:numPr>
        <w:spacing w:line="240" w:lineRule="auto"/>
        <w:rPr>
          <w:rFonts w:ascii="Arial" w:eastAsia="Calibri" w:hAnsi="Arial" w:cs="Arial"/>
          <w:sz w:val="16"/>
          <w:szCs w:val="16"/>
          <w:lang w:eastAsia="en-US"/>
        </w:rPr>
      </w:pPr>
      <w:r w:rsidRPr="42BA1D03">
        <w:rPr>
          <w:rFonts w:ascii="Arial" w:eastAsia="Calibri" w:hAnsi="Arial" w:cs="Arial"/>
          <w:sz w:val="16"/>
          <w:szCs w:val="16"/>
          <w:lang w:eastAsia="en-US"/>
        </w:rPr>
        <w:t xml:space="preserve">Wir erfüllen alle Anforderungen als Teil der sicheren Lieferkette gegenüber </w:t>
      </w:r>
      <w:r w:rsidR="004A7CB7" w:rsidRPr="42BA1D03">
        <w:rPr>
          <w:rFonts w:ascii="Arial" w:eastAsia="Calibri" w:hAnsi="Arial" w:cs="Arial"/>
          <w:sz w:val="16"/>
          <w:szCs w:val="16"/>
          <w:lang w:eastAsia="en-US"/>
        </w:rPr>
        <w:t>dem Bevollmächtigten</w:t>
      </w:r>
      <w:r w:rsidRPr="42BA1D03">
        <w:rPr>
          <w:rFonts w:ascii="Arial" w:eastAsia="Calibri" w:hAnsi="Arial" w:cs="Arial"/>
          <w:sz w:val="16"/>
          <w:szCs w:val="16"/>
          <w:lang w:eastAsia="en-US"/>
        </w:rPr>
        <w:t>.</w:t>
      </w:r>
    </w:p>
    <w:p w14:paraId="3E71668A" w14:textId="77777777" w:rsidR="00292D2C" w:rsidRDefault="00292D2C" w:rsidP="00292D2C">
      <w:pPr>
        <w:spacing w:line="180" w:lineRule="exact"/>
        <w:jc w:val="left"/>
        <w:rPr>
          <w:rFonts w:cs="Arial"/>
          <w:sz w:val="16"/>
          <w:szCs w:val="16"/>
        </w:rPr>
      </w:pPr>
    </w:p>
    <w:p w14:paraId="1F778AF6" w14:textId="77777777" w:rsidR="00292D2C" w:rsidRDefault="00292D2C" w:rsidP="00292D2C">
      <w:pPr>
        <w:numPr>
          <w:ilvl w:val="0"/>
          <w:numId w:val="12"/>
        </w:numPr>
        <w:spacing w:line="180" w:lineRule="exact"/>
        <w:jc w:val="left"/>
        <w:rPr>
          <w:rFonts w:cs="Arial"/>
          <w:sz w:val="16"/>
          <w:szCs w:val="16"/>
        </w:rPr>
      </w:pPr>
      <w:r>
        <w:rPr>
          <w:rFonts w:cs="Arial"/>
          <w:sz w:val="16"/>
          <w:szCs w:val="16"/>
        </w:rPr>
        <w:t>Der Bevollmächtigte hat das Recht Untervollmacht als technischer Nachrichtenübermittler zu erteilen.</w:t>
      </w:r>
    </w:p>
    <w:p w14:paraId="566592C3" w14:textId="291DFE72" w:rsidR="00582E95" w:rsidRPr="00582E95" w:rsidRDefault="00582E95" w:rsidP="00A55F67">
      <w:pPr>
        <w:spacing w:line="180" w:lineRule="exact"/>
        <w:jc w:val="left"/>
        <w:rPr>
          <w:rFonts w:cs="Arial"/>
          <w:sz w:val="16"/>
          <w:szCs w:val="16"/>
        </w:rPr>
      </w:pPr>
    </w:p>
    <w:p w14:paraId="5D241765" w14:textId="296C6327" w:rsidR="00117944" w:rsidRPr="00651A28" w:rsidRDefault="00582E95" w:rsidP="00956332">
      <w:pPr>
        <w:numPr>
          <w:ilvl w:val="0"/>
          <w:numId w:val="12"/>
        </w:numPr>
        <w:spacing w:line="180" w:lineRule="exact"/>
        <w:jc w:val="left"/>
        <w:rPr>
          <w:rFonts w:cs="Arial"/>
          <w:color w:val="000000"/>
          <w:sz w:val="16"/>
          <w:szCs w:val="16"/>
        </w:rPr>
      </w:pPr>
      <w:r w:rsidRPr="00651A28">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6DA36E33" w14:textId="72118B53" w:rsidR="00117944" w:rsidRDefault="00117944" w:rsidP="0097274C">
      <w:pPr>
        <w:spacing w:line="180" w:lineRule="exact"/>
        <w:jc w:val="left"/>
        <w:rPr>
          <w:rFonts w:cs="Arial"/>
          <w:color w:val="000000"/>
          <w:sz w:val="16"/>
          <w:szCs w:val="16"/>
        </w:rPr>
      </w:pPr>
    </w:p>
    <w:p w14:paraId="5218F799" w14:textId="77777777" w:rsidR="00A55F67" w:rsidRDefault="00A55F67" w:rsidP="0097274C">
      <w:pPr>
        <w:spacing w:line="180" w:lineRule="exact"/>
        <w:jc w:val="left"/>
        <w:rPr>
          <w:rFonts w:cs="Arial"/>
          <w:color w:val="000000"/>
          <w:sz w:val="16"/>
          <w:szCs w:val="16"/>
        </w:rPr>
      </w:pPr>
    </w:p>
    <w:p w14:paraId="4CF5DE3E" w14:textId="02E4BDAC" w:rsidR="00117944" w:rsidRDefault="00117944" w:rsidP="0097274C">
      <w:pPr>
        <w:spacing w:line="180" w:lineRule="exact"/>
        <w:jc w:val="left"/>
        <w:rPr>
          <w:rFonts w:cs="Arial"/>
          <w:color w:val="000000"/>
          <w:sz w:val="16"/>
          <w:szCs w:val="16"/>
        </w:rPr>
      </w:pPr>
    </w:p>
    <w:p w14:paraId="4DC2D6BA" w14:textId="7CB6A0D5" w:rsidR="00117944" w:rsidRDefault="00117944" w:rsidP="0097274C">
      <w:pPr>
        <w:spacing w:line="180" w:lineRule="exact"/>
        <w:jc w:val="left"/>
        <w:rPr>
          <w:rFonts w:cs="Arial"/>
          <w:color w:val="000000"/>
          <w:sz w:val="16"/>
          <w:szCs w:val="16"/>
        </w:rPr>
      </w:pPr>
    </w:p>
    <w:p w14:paraId="144D2935" w14:textId="30BC0B49" w:rsidR="00117944" w:rsidRDefault="00117944" w:rsidP="0097274C">
      <w:pPr>
        <w:spacing w:line="180" w:lineRule="exact"/>
        <w:jc w:val="left"/>
        <w:rPr>
          <w:rFonts w:cs="Arial"/>
          <w:color w:val="000000"/>
          <w:sz w:val="16"/>
          <w:szCs w:val="16"/>
        </w:rPr>
      </w:pPr>
    </w:p>
    <w:p w14:paraId="3909ABEA" w14:textId="4314F2EB" w:rsidR="002016A0" w:rsidRDefault="002016A0" w:rsidP="0097274C">
      <w:pPr>
        <w:spacing w:line="180" w:lineRule="exact"/>
        <w:jc w:val="left"/>
        <w:rPr>
          <w:rFonts w:cs="Arial"/>
          <w:color w:val="000000"/>
          <w:sz w:val="16"/>
          <w:szCs w:val="16"/>
        </w:rPr>
      </w:pPr>
    </w:p>
    <w:p w14:paraId="15B80315" w14:textId="4F5AEAB6" w:rsidR="002016A0" w:rsidRDefault="002016A0" w:rsidP="0097274C">
      <w:pPr>
        <w:spacing w:line="180" w:lineRule="exact"/>
        <w:jc w:val="left"/>
        <w:rPr>
          <w:rFonts w:cs="Arial"/>
          <w:color w:val="000000"/>
          <w:sz w:val="16"/>
          <w:szCs w:val="16"/>
        </w:rPr>
      </w:pPr>
    </w:p>
    <w:p w14:paraId="156751A8" w14:textId="62530B06" w:rsidR="00117944" w:rsidRDefault="00117944" w:rsidP="00B65474">
      <w:pPr>
        <w:spacing w:line="240" w:lineRule="auto"/>
        <w:rPr>
          <w:rFonts w:cs="Arial"/>
          <w:b/>
          <w:bCs/>
          <w:sz w:val="16"/>
          <w:szCs w:val="16"/>
        </w:rPr>
      </w:pPr>
    </w:p>
    <w:p w14:paraId="013F3343" w14:textId="29996663" w:rsidR="00117944" w:rsidRPr="00582E95" w:rsidRDefault="00633526" w:rsidP="00633526">
      <w:pPr>
        <w:spacing w:line="240" w:lineRule="auto"/>
        <w:ind w:left="3969"/>
        <w:rPr>
          <w:rFonts w:cs="Arial"/>
          <w:b/>
          <w:bCs/>
          <w:sz w:val="16"/>
          <w:szCs w:val="16"/>
          <w:lang w:val="en-US"/>
        </w:rPr>
      </w:pPr>
      <w:r w:rsidRPr="00EC444A">
        <w:rPr>
          <w:rFonts w:cs="Arial"/>
          <w:b/>
          <w:bCs/>
          <w:sz w:val="16"/>
          <w:szCs w:val="16"/>
          <w:lang w:val="en-US"/>
        </w:rPr>
        <w:lastRenderedPageBreak/>
        <w:t xml:space="preserve">       </w:t>
      </w:r>
      <w:r w:rsidRPr="00582E95">
        <w:rPr>
          <w:rFonts w:cs="Arial"/>
          <w:b/>
          <w:bCs/>
          <w:sz w:val="16"/>
          <w:szCs w:val="16"/>
          <w:lang w:val="en-US"/>
        </w:rPr>
        <w:t>Please check the appropriate divisions:</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651A28" w:rsidRPr="00032A31" w14:paraId="4C0109A9" w14:textId="77777777" w:rsidTr="00117944">
        <w:trPr>
          <w:trHeight w:val="286"/>
        </w:trPr>
        <w:tc>
          <w:tcPr>
            <w:tcW w:w="3544" w:type="dxa"/>
            <w:vMerge w:val="restart"/>
            <w:tcBorders>
              <w:top w:val="nil"/>
              <w:left w:val="nil"/>
              <w:bottom w:val="nil"/>
              <w:right w:val="single" w:sz="4" w:space="0" w:color="auto"/>
            </w:tcBorders>
            <w:vAlign w:val="center"/>
          </w:tcPr>
          <w:p w14:paraId="018985B3" w14:textId="320EFD1D" w:rsidR="00651A28" w:rsidRPr="00117944" w:rsidRDefault="00651A28" w:rsidP="00651A28">
            <w:pPr>
              <w:tabs>
                <w:tab w:val="left" w:pos="1276"/>
              </w:tabs>
              <w:spacing w:line="200" w:lineRule="exact"/>
              <w:jc w:val="left"/>
              <w:rPr>
                <w:rFonts w:cs="Arial"/>
                <w:sz w:val="16"/>
                <w:szCs w:val="16"/>
                <w:lang w:val="en-US"/>
              </w:rPr>
            </w:pPr>
            <w:r>
              <w:rPr>
                <w:rFonts w:cs="Arial"/>
                <w:sz w:val="16"/>
                <w:szCs w:val="16"/>
                <w:lang w:val="en-US"/>
              </w:rPr>
              <w:t>We hereby instruct and authorize until revoked in writing the company (below mentioned as “agent”)</w:t>
            </w:r>
          </w:p>
        </w:tc>
        <w:tc>
          <w:tcPr>
            <w:tcW w:w="425" w:type="dxa"/>
            <w:tcBorders>
              <w:top w:val="single" w:sz="4" w:space="0" w:color="auto"/>
              <w:left w:val="single" w:sz="4" w:space="0" w:color="auto"/>
              <w:bottom w:val="nil"/>
            </w:tcBorders>
            <w:vAlign w:val="bottom"/>
          </w:tcPr>
          <w:p w14:paraId="13DAD782" w14:textId="1BAA35D9" w:rsidR="00651A28" w:rsidRPr="00032A31" w:rsidRDefault="00651A28" w:rsidP="00651A28">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D8A4189" w14:textId="1DBA3BF3" w:rsidR="00651A28" w:rsidRPr="00032A31" w:rsidRDefault="00651A28" w:rsidP="00651A28">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651A28" w:rsidRPr="000402D6" w14:paraId="68672F15" w14:textId="77777777" w:rsidTr="00117944">
        <w:trPr>
          <w:trHeight w:val="275"/>
        </w:trPr>
        <w:tc>
          <w:tcPr>
            <w:tcW w:w="3544" w:type="dxa"/>
            <w:vMerge/>
            <w:tcBorders>
              <w:top w:val="nil"/>
              <w:left w:val="nil"/>
              <w:bottom w:val="nil"/>
              <w:right w:val="single" w:sz="4" w:space="0" w:color="auto"/>
            </w:tcBorders>
            <w:vAlign w:val="bottom"/>
          </w:tcPr>
          <w:p w14:paraId="5EDC754E" w14:textId="77777777" w:rsidR="00651A28" w:rsidRPr="00032A31" w:rsidRDefault="00651A28" w:rsidP="00651A28">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A8D142B" w14:textId="24BCA43F" w:rsidR="00651A28" w:rsidRPr="00032A31" w:rsidRDefault="00651A28" w:rsidP="00651A28">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14B7F81" w14:textId="37A57751" w:rsidR="00651A28" w:rsidRPr="000402D6" w:rsidRDefault="00651A28" w:rsidP="00651A28">
            <w:pPr>
              <w:tabs>
                <w:tab w:val="left" w:pos="1276"/>
              </w:tabs>
              <w:spacing w:line="200" w:lineRule="exact"/>
              <w:jc w:val="left"/>
              <w:rPr>
                <w:sz w:val="16"/>
                <w:szCs w:val="16"/>
              </w:rPr>
            </w:pPr>
            <w:r w:rsidRPr="000402D6">
              <w:rPr>
                <w:sz w:val="16"/>
                <w:szCs w:val="16"/>
              </w:rPr>
              <w:t xml:space="preserve">DSV </w:t>
            </w:r>
            <w:r>
              <w:rPr>
                <w:sz w:val="16"/>
                <w:szCs w:val="16"/>
              </w:rPr>
              <w:t>Solutions</w:t>
            </w:r>
            <w:r w:rsidRPr="000402D6">
              <w:rPr>
                <w:sz w:val="16"/>
                <w:szCs w:val="16"/>
              </w:rPr>
              <w:t xml:space="preserve"> GmbH, Schlachte 15-18, 28195 B</w:t>
            </w:r>
            <w:r>
              <w:rPr>
                <w:sz w:val="16"/>
                <w:szCs w:val="16"/>
              </w:rPr>
              <w:t>remen</w:t>
            </w:r>
          </w:p>
        </w:tc>
      </w:tr>
      <w:tr w:rsidR="00651A28" w:rsidRPr="000402D6" w14:paraId="032EA03D" w14:textId="77777777" w:rsidTr="00651A28">
        <w:trPr>
          <w:trHeight w:val="269"/>
        </w:trPr>
        <w:tc>
          <w:tcPr>
            <w:tcW w:w="3544" w:type="dxa"/>
            <w:vMerge/>
            <w:tcBorders>
              <w:top w:val="nil"/>
              <w:left w:val="nil"/>
              <w:bottom w:val="nil"/>
              <w:right w:val="single" w:sz="4" w:space="0" w:color="auto"/>
            </w:tcBorders>
            <w:vAlign w:val="bottom"/>
          </w:tcPr>
          <w:p w14:paraId="78CE09F1" w14:textId="77777777" w:rsidR="00651A28" w:rsidRPr="000402D6" w:rsidRDefault="00651A28" w:rsidP="00651A28">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13605B57" w14:textId="4961F2B0" w:rsidR="00651A28" w:rsidRPr="000402D6" w:rsidRDefault="00651A28" w:rsidP="00651A28">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29CC496" w14:textId="477F8ECF" w:rsidR="00651A28" w:rsidRPr="000402D6" w:rsidRDefault="00651A28" w:rsidP="00651A28">
            <w:pPr>
              <w:tabs>
                <w:tab w:val="left" w:pos="1276"/>
              </w:tabs>
              <w:spacing w:line="200" w:lineRule="exact"/>
              <w:jc w:val="left"/>
              <w:rPr>
                <w:sz w:val="16"/>
                <w:szCs w:val="16"/>
              </w:rPr>
            </w:pPr>
            <w:r>
              <w:rPr>
                <w:sz w:val="16"/>
                <w:szCs w:val="16"/>
              </w:rPr>
              <w:t xml:space="preserve">DSV Fairs &amp; Events GmbH, Schlachte 15-18, 28195 Bremen </w:t>
            </w:r>
          </w:p>
        </w:tc>
      </w:tr>
      <w:tr w:rsidR="00651A28" w:rsidRPr="000402D6" w14:paraId="523323A9" w14:textId="77777777" w:rsidTr="00117944">
        <w:trPr>
          <w:trHeight w:val="269"/>
        </w:trPr>
        <w:tc>
          <w:tcPr>
            <w:tcW w:w="3544" w:type="dxa"/>
            <w:tcBorders>
              <w:top w:val="nil"/>
              <w:left w:val="nil"/>
              <w:bottom w:val="nil"/>
              <w:right w:val="single" w:sz="4" w:space="0" w:color="auto"/>
            </w:tcBorders>
            <w:vAlign w:val="bottom"/>
          </w:tcPr>
          <w:p w14:paraId="33B64E51" w14:textId="77777777" w:rsidR="00651A28" w:rsidRPr="000402D6" w:rsidRDefault="00651A28" w:rsidP="00651A28">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73E73E6F" w14:textId="039670D9" w:rsidR="00651A28" w:rsidRPr="00032A31" w:rsidRDefault="00651A28" w:rsidP="00651A28">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09530D55" w14:textId="3D73D98C" w:rsidR="00651A28" w:rsidRDefault="00651A28" w:rsidP="00651A28">
            <w:pPr>
              <w:tabs>
                <w:tab w:val="left" w:pos="1276"/>
              </w:tabs>
              <w:spacing w:line="200" w:lineRule="exact"/>
              <w:jc w:val="left"/>
              <w:rPr>
                <w:sz w:val="16"/>
                <w:szCs w:val="16"/>
              </w:rPr>
            </w:pPr>
            <w:r>
              <w:rPr>
                <w:sz w:val="16"/>
                <w:szCs w:val="16"/>
              </w:rPr>
              <w:t>Schenker Deutschland AG, Schlachte 15-18, 28195 Bremen</w:t>
            </w:r>
          </w:p>
        </w:tc>
      </w:tr>
    </w:tbl>
    <w:p w14:paraId="4FBAB0E7" w14:textId="7CF9A17A" w:rsidR="00FA4726" w:rsidRPr="009912E9" w:rsidRDefault="00582E95" w:rsidP="00117944">
      <w:pPr>
        <w:tabs>
          <w:tab w:val="left" w:pos="1276"/>
        </w:tabs>
        <w:spacing w:line="276" w:lineRule="auto"/>
        <w:jc w:val="left"/>
        <w:rPr>
          <w:rFonts w:cs="Arial"/>
          <w:color w:val="000000"/>
          <w:sz w:val="16"/>
          <w:szCs w:val="16"/>
        </w:rPr>
      </w:pPr>
      <w:r w:rsidRPr="00633526">
        <w:rPr>
          <w:rFonts w:cs="Arial"/>
          <w:b/>
          <w:bCs/>
          <w:noProof/>
          <w:sz w:val="16"/>
          <w:szCs w:val="16"/>
        </w:rPr>
        <w:drawing>
          <wp:anchor distT="0" distB="0" distL="114300" distR="114300" simplePos="0" relativeHeight="251660288" behindDoc="0" locked="0" layoutInCell="1" allowOverlap="1" wp14:anchorId="6EC40313" wp14:editId="009B1952">
            <wp:simplePos x="0" y="0"/>
            <wp:positionH relativeFrom="margin">
              <wp:posOffset>-232410</wp:posOffset>
            </wp:positionH>
            <wp:positionV relativeFrom="margin">
              <wp:posOffset>173990</wp:posOffset>
            </wp:positionV>
            <wp:extent cx="571500" cy="375285"/>
            <wp:effectExtent l="0" t="0" r="0" b="5715"/>
            <wp:wrapNone/>
            <wp:docPr id="4" name="Picture 4" descr="Bildergebnis für Großbritanni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Großbritanni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0F3D6" w14:textId="22D476CB" w:rsidR="008C5F02" w:rsidRDefault="00292D2C" w:rsidP="008C5F02">
      <w:pPr>
        <w:spacing w:line="276" w:lineRule="auto"/>
        <w:jc w:val="left"/>
        <w:rPr>
          <w:rFonts w:cs="Arial"/>
          <w:color w:val="000000"/>
          <w:sz w:val="16"/>
          <w:szCs w:val="16"/>
          <w:lang w:val="en-US"/>
        </w:rPr>
      </w:pPr>
      <w:r w:rsidRPr="42BA1D03">
        <w:rPr>
          <w:rFonts w:cs="Arial"/>
          <w:color w:val="000000" w:themeColor="text1"/>
          <w:sz w:val="16"/>
          <w:szCs w:val="16"/>
          <w:lang w:val="en-US"/>
        </w:rPr>
        <w:t>to clear our shipment</w:t>
      </w:r>
      <w:r w:rsidR="00642786" w:rsidRPr="42BA1D03">
        <w:rPr>
          <w:rFonts w:cs="Arial"/>
          <w:color w:val="000000" w:themeColor="text1"/>
          <w:sz w:val="16"/>
          <w:szCs w:val="16"/>
          <w:lang w:val="en-US"/>
        </w:rPr>
        <w:t xml:space="preserve">s </w:t>
      </w:r>
      <w:r w:rsidRPr="42BA1D03">
        <w:rPr>
          <w:rFonts w:cs="Arial"/>
          <w:color w:val="000000" w:themeColor="text1"/>
          <w:sz w:val="16"/>
          <w:szCs w:val="16"/>
          <w:lang w:val="en-US"/>
        </w:rPr>
        <w:t xml:space="preserve">through customs as </w:t>
      </w:r>
      <w:r w:rsidR="00FC06E5" w:rsidRPr="42BA1D03">
        <w:rPr>
          <w:rFonts w:cs="Arial"/>
          <w:color w:val="000000" w:themeColor="text1"/>
          <w:sz w:val="16"/>
          <w:szCs w:val="16"/>
          <w:lang w:val="en-US"/>
        </w:rPr>
        <w:t>technical</w:t>
      </w:r>
      <w:r w:rsidRPr="42BA1D03">
        <w:rPr>
          <w:rFonts w:cs="Arial"/>
          <w:color w:val="000000" w:themeColor="text1"/>
          <w:sz w:val="16"/>
          <w:szCs w:val="16"/>
          <w:lang w:val="en-US"/>
        </w:rPr>
        <w:t xml:space="preserve"> data transmitter (ATLAS-pa</w:t>
      </w:r>
      <w:r w:rsidR="004A7CB7" w:rsidRPr="42BA1D03">
        <w:rPr>
          <w:rFonts w:cs="Arial"/>
          <w:color w:val="000000" w:themeColor="text1"/>
          <w:sz w:val="16"/>
          <w:szCs w:val="16"/>
          <w:lang w:val="en-US"/>
        </w:rPr>
        <w:t>r</w:t>
      </w:r>
      <w:r w:rsidRPr="42BA1D03">
        <w:rPr>
          <w:rFonts w:cs="Arial"/>
          <w:color w:val="000000" w:themeColor="text1"/>
          <w:sz w:val="16"/>
          <w:szCs w:val="16"/>
          <w:lang w:val="en-US"/>
        </w:rPr>
        <w:t xml:space="preserve">ticipant) with its BIN, to </w:t>
      </w:r>
      <w:r w:rsidR="00FC06E5" w:rsidRPr="42BA1D03">
        <w:rPr>
          <w:rFonts w:cs="Arial"/>
          <w:color w:val="000000" w:themeColor="text1"/>
          <w:sz w:val="16"/>
          <w:szCs w:val="16"/>
          <w:lang w:val="en-US"/>
        </w:rPr>
        <w:t>submit</w:t>
      </w:r>
      <w:r w:rsidRPr="42BA1D03">
        <w:rPr>
          <w:rFonts w:cs="Arial"/>
          <w:color w:val="000000" w:themeColor="text1"/>
          <w:sz w:val="16"/>
          <w:szCs w:val="16"/>
          <w:lang w:val="en-US"/>
        </w:rPr>
        <w:t xml:space="preserve"> the customs declaration and the valu</w:t>
      </w:r>
      <w:r w:rsidR="00FC06E5" w:rsidRPr="42BA1D03">
        <w:rPr>
          <w:rFonts w:cs="Arial"/>
          <w:color w:val="000000" w:themeColor="text1"/>
          <w:sz w:val="16"/>
          <w:szCs w:val="16"/>
          <w:lang w:val="en-US"/>
        </w:rPr>
        <w:t>e</w:t>
      </w:r>
      <w:r w:rsidRPr="42BA1D03">
        <w:rPr>
          <w:rFonts w:cs="Arial"/>
          <w:color w:val="000000" w:themeColor="text1"/>
          <w:sz w:val="16"/>
          <w:szCs w:val="16"/>
          <w:lang w:val="en-US"/>
        </w:rPr>
        <w:t xml:space="preserve"> declaration, to sign these documents on behalf of our organization. Where necessary the agent is authorized - to file applications for import documents and to claim and receive </w:t>
      </w:r>
      <w:r w:rsidR="00CE7E5E" w:rsidRPr="42BA1D03">
        <w:rPr>
          <w:rFonts w:cs="Arial"/>
          <w:color w:val="000000" w:themeColor="text1"/>
          <w:sz w:val="16"/>
          <w:szCs w:val="16"/>
          <w:lang w:val="en-US"/>
        </w:rPr>
        <w:t>reimbursement</w:t>
      </w:r>
      <w:r w:rsidRPr="42BA1D03">
        <w:rPr>
          <w:rFonts w:cs="Arial"/>
          <w:color w:val="000000" w:themeColor="text1"/>
          <w:sz w:val="16"/>
          <w:szCs w:val="16"/>
          <w:lang w:val="en-US"/>
        </w:rPr>
        <w:t xml:space="preserve"> and remissions on our behalf, as well as to receive import refunds in our name. </w:t>
      </w:r>
      <w:r w:rsidR="00CE7E5E" w:rsidRPr="42BA1D03">
        <w:rPr>
          <w:rFonts w:cs="Arial"/>
          <w:color w:val="000000" w:themeColor="text1"/>
          <w:sz w:val="16"/>
          <w:szCs w:val="16"/>
          <w:lang w:val="en-US"/>
        </w:rPr>
        <w:t xml:space="preserve">The agent </w:t>
      </w:r>
      <w:r w:rsidRPr="42BA1D03">
        <w:rPr>
          <w:rFonts w:cs="Arial"/>
          <w:color w:val="000000" w:themeColor="text1"/>
          <w:sz w:val="16"/>
          <w:szCs w:val="16"/>
          <w:lang w:val="en-US"/>
        </w:rPr>
        <w:t xml:space="preserve">is not acting as a </w:t>
      </w:r>
      <w:r w:rsidR="00642786" w:rsidRPr="42BA1D03">
        <w:rPr>
          <w:rFonts w:cs="Arial"/>
          <w:color w:val="000000" w:themeColor="text1"/>
          <w:sz w:val="16"/>
          <w:szCs w:val="16"/>
          <w:lang w:val="en-US"/>
        </w:rPr>
        <w:t>d</w:t>
      </w:r>
      <w:r w:rsidRPr="42BA1D03">
        <w:rPr>
          <w:rFonts w:cs="Arial"/>
          <w:color w:val="000000" w:themeColor="text1"/>
          <w:sz w:val="16"/>
          <w:szCs w:val="16"/>
          <w:lang w:val="en-US"/>
        </w:rPr>
        <w:t xml:space="preserve">irect </w:t>
      </w:r>
      <w:r w:rsidR="00642786" w:rsidRPr="42BA1D03">
        <w:rPr>
          <w:rFonts w:cs="Arial"/>
          <w:color w:val="000000" w:themeColor="text1"/>
          <w:sz w:val="16"/>
          <w:szCs w:val="16"/>
          <w:lang w:val="en-US"/>
        </w:rPr>
        <w:t>r</w:t>
      </w:r>
      <w:r w:rsidRPr="42BA1D03">
        <w:rPr>
          <w:rFonts w:cs="Arial"/>
          <w:color w:val="000000" w:themeColor="text1"/>
          <w:sz w:val="16"/>
          <w:szCs w:val="16"/>
          <w:lang w:val="en-US"/>
        </w:rPr>
        <w:t>epresentative appropriate article 18 Union Customs Code (UCC).</w:t>
      </w:r>
    </w:p>
    <w:p w14:paraId="05069295" w14:textId="77777777" w:rsidR="00292D2C" w:rsidRPr="00292D2C" w:rsidRDefault="00292D2C" w:rsidP="008C5F02">
      <w:pPr>
        <w:spacing w:line="276" w:lineRule="auto"/>
        <w:jc w:val="left"/>
        <w:rPr>
          <w:rFonts w:cs="Arial"/>
          <w:color w:val="000000"/>
          <w:sz w:val="16"/>
          <w:szCs w:val="16"/>
          <w:lang w:val="en-US"/>
        </w:rPr>
      </w:pPr>
    </w:p>
    <w:p w14:paraId="3E788E08" w14:textId="3C392C46" w:rsidR="00117944" w:rsidRDefault="00117944" w:rsidP="00FA4726">
      <w:pPr>
        <w:spacing w:line="276" w:lineRule="auto"/>
        <w:jc w:val="left"/>
        <w:rPr>
          <w:rFonts w:cs="Arial"/>
          <w:b/>
          <w:bCs/>
          <w:sz w:val="16"/>
          <w:szCs w:val="16"/>
          <w:lang w:val="en-US"/>
        </w:rPr>
      </w:pPr>
      <w:r w:rsidRPr="008C5F02">
        <w:rPr>
          <w:rFonts w:cs="Arial"/>
          <w:b/>
          <w:bCs/>
          <w:sz w:val="16"/>
          <w:szCs w:val="16"/>
          <w:lang w:val="en-US"/>
        </w:rPr>
        <w:t>The signatory confirms:</w:t>
      </w:r>
    </w:p>
    <w:p w14:paraId="78645FB4" w14:textId="77777777" w:rsidR="006F78C8" w:rsidRPr="008C5F02" w:rsidRDefault="006F78C8" w:rsidP="00FA4726">
      <w:pPr>
        <w:spacing w:line="276" w:lineRule="auto"/>
        <w:jc w:val="left"/>
        <w:rPr>
          <w:rFonts w:cs="Arial"/>
          <w:sz w:val="16"/>
          <w:szCs w:val="16"/>
          <w:lang w:val="en-US"/>
        </w:rPr>
      </w:pPr>
    </w:p>
    <w:p w14:paraId="555B7642" w14:textId="5DA0808C" w:rsidR="006F78C8" w:rsidRPr="00A55F67" w:rsidRDefault="006F78C8" w:rsidP="00A55F67">
      <w:pPr>
        <w:pStyle w:val="ListParagraph"/>
        <w:numPr>
          <w:ilvl w:val="0"/>
          <w:numId w:val="14"/>
        </w:numPr>
        <w:spacing w:line="180" w:lineRule="exact"/>
        <w:jc w:val="left"/>
        <w:rPr>
          <w:rFonts w:ascii="Arial" w:eastAsia="Calibri" w:hAnsi="Arial" w:cs="Arial"/>
          <w:b/>
          <w:bCs/>
          <w:sz w:val="16"/>
          <w:szCs w:val="16"/>
          <w:lang w:val="en-US" w:eastAsia="en-US"/>
        </w:rPr>
      </w:pPr>
      <w:r w:rsidRPr="00A55F67">
        <w:rPr>
          <w:rFonts w:ascii="Arial" w:eastAsia="Calibri" w:hAnsi="Arial" w:cs="Arial"/>
          <w:sz w:val="16"/>
          <w:szCs w:val="16"/>
          <w:lang w:val="en-US" w:eastAsia="en-US"/>
        </w:rPr>
        <w:t>From the goods to be declared we are</w:t>
      </w:r>
      <w:r w:rsidR="00B65474" w:rsidRPr="00A55F67">
        <w:rPr>
          <w:rFonts w:ascii="Arial" w:eastAsia="Calibri" w:hAnsi="Arial" w:cs="Arial"/>
          <w:sz w:val="16"/>
          <w:szCs w:val="16"/>
          <w:lang w:val="en-US" w:eastAsia="en-US"/>
        </w:rPr>
        <w:tab/>
      </w:r>
      <w:r w:rsidRPr="00A55F67">
        <w:rPr>
          <w:rFonts w:ascii="Arial" w:eastAsia="Calibri" w:hAnsi="Arial" w:cs="Arial"/>
          <w:b/>
          <w:bCs/>
          <w:sz w:val="16"/>
          <w:szCs w:val="16"/>
          <w:lang w:val="en-US" w:eastAsia="en-US"/>
        </w:rPr>
        <w:fldChar w:fldCharType="begin">
          <w:ffData>
            <w:name w:val="Kontrollkästchen1"/>
            <w:enabled/>
            <w:calcOnExit w:val="0"/>
            <w:checkBox>
              <w:sizeAuto/>
              <w:default w:val="0"/>
            </w:checkBox>
          </w:ffData>
        </w:fldChar>
      </w:r>
      <w:r w:rsidRPr="00A55F67">
        <w:rPr>
          <w:rFonts w:ascii="Arial" w:eastAsia="Calibri" w:hAnsi="Arial" w:cs="Arial"/>
          <w:b/>
          <w:bCs/>
          <w:sz w:val="16"/>
          <w:szCs w:val="16"/>
          <w:lang w:val="en-US" w:eastAsia="en-US"/>
        </w:rPr>
        <w:instrText xml:space="preserve"> FORMCHECKBOX </w:instrText>
      </w:r>
      <w:r w:rsidRPr="00A55F67">
        <w:rPr>
          <w:rFonts w:ascii="Arial" w:eastAsia="Calibri" w:hAnsi="Arial" w:cs="Arial"/>
          <w:b/>
          <w:bCs/>
          <w:sz w:val="16"/>
          <w:szCs w:val="16"/>
          <w:lang w:val="en-US" w:eastAsia="en-US"/>
        </w:rPr>
      </w:r>
      <w:r w:rsidRPr="00A55F67">
        <w:rPr>
          <w:rFonts w:ascii="Arial" w:eastAsia="Calibri" w:hAnsi="Arial" w:cs="Arial"/>
          <w:b/>
          <w:bCs/>
          <w:sz w:val="16"/>
          <w:szCs w:val="16"/>
          <w:lang w:val="en-US" w:eastAsia="en-US"/>
        </w:rPr>
        <w:fldChar w:fldCharType="separate"/>
      </w:r>
      <w:r w:rsidRPr="00A55F67">
        <w:rPr>
          <w:rFonts w:ascii="Arial" w:eastAsia="Calibri" w:hAnsi="Arial" w:cs="Arial"/>
          <w:b/>
          <w:bCs/>
          <w:sz w:val="16"/>
          <w:szCs w:val="16"/>
          <w:lang w:val="en-US" w:eastAsia="en-US"/>
        </w:rPr>
        <w:fldChar w:fldCharType="end"/>
      </w:r>
      <w:r w:rsidRPr="00A55F67">
        <w:rPr>
          <w:rFonts w:ascii="Arial" w:eastAsia="Calibri" w:hAnsi="Arial" w:cs="Arial"/>
          <w:b/>
          <w:bCs/>
          <w:sz w:val="16"/>
          <w:szCs w:val="16"/>
          <w:lang w:val="en-US" w:eastAsia="en-US"/>
        </w:rPr>
        <w:t xml:space="preserve"> Importer </w:t>
      </w:r>
      <w:r w:rsidRPr="00A55F67">
        <w:rPr>
          <w:rFonts w:ascii="Arial" w:eastAsia="Calibri" w:hAnsi="Arial" w:cs="Arial"/>
          <w:b/>
          <w:bCs/>
          <w:sz w:val="16"/>
          <w:szCs w:val="16"/>
          <w:lang w:val="en-US" w:eastAsia="en-US"/>
        </w:rPr>
        <w:tab/>
      </w:r>
      <w:r w:rsidRPr="00A55F67">
        <w:rPr>
          <w:rFonts w:ascii="Arial" w:eastAsia="Calibri" w:hAnsi="Arial" w:cs="Arial"/>
          <w:b/>
          <w:bCs/>
          <w:sz w:val="16"/>
          <w:szCs w:val="16"/>
          <w:lang w:val="en-US" w:eastAsia="en-US"/>
        </w:rPr>
        <w:tab/>
      </w:r>
      <w:r w:rsidRPr="00A55F67">
        <w:rPr>
          <w:rFonts w:ascii="Arial" w:eastAsia="Calibri" w:hAnsi="Arial" w:cs="Arial"/>
          <w:b/>
          <w:bCs/>
          <w:sz w:val="16"/>
          <w:szCs w:val="16"/>
          <w:lang w:val="en-US" w:eastAsia="en-US"/>
        </w:rPr>
        <w:fldChar w:fldCharType="begin">
          <w:ffData>
            <w:name w:val="Kontrollkästchen1"/>
            <w:enabled/>
            <w:calcOnExit w:val="0"/>
            <w:checkBox>
              <w:sizeAuto/>
              <w:default w:val="0"/>
            </w:checkBox>
          </w:ffData>
        </w:fldChar>
      </w:r>
      <w:r w:rsidRPr="00A55F67">
        <w:rPr>
          <w:rFonts w:ascii="Arial" w:eastAsia="Calibri" w:hAnsi="Arial" w:cs="Arial"/>
          <w:b/>
          <w:bCs/>
          <w:sz w:val="16"/>
          <w:szCs w:val="16"/>
          <w:lang w:val="en-US" w:eastAsia="en-US"/>
        </w:rPr>
        <w:instrText xml:space="preserve"> FORMCHECKBOX </w:instrText>
      </w:r>
      <w:r w:rsidRPr="00A55F67">
        <w:rPr>
          <w:rFonts w:ascii="Arial" w:eastAsia="Calibri" w:hAnsi="Arial" w:cs="Arial"/>
          <w:b/>
          <w:bCs/>
          <w:sz w:val="16"/>
          <w:szCs w:val="16"/>
          <w:lang w:val="en-US" w:eastAsia="en-US"/>
        </w:rPr>
      </w:r>
      <w:r w:rsidRPr="00A55F67">
        <w:rPr>
          <w:rFonts w:ascii="Arial" w:eastAsia="Calibri" w:hAnsi="Arial" w:cs="Arial"/>
          <w:b/>
          <w:bCs/>
          <w:sz w:val="16"/>
          <w:szCs w:val="16"/>
          <w:lang w:val="en-US" w:eastAsia="en-US"/>
        </w:rPr>
        <w:fldChar w:fldCharType="separate"/>
      </w:r>
      <w:r w:rsidRPr="00A55F67">
        <w:rPr>
          <w:rFonts w:ascii="Arial" w:eastAsia="Calibri" w:hAnsi="Arial" w:cs="Arial"/>
          <w:b/>
          <w:bCs/>
          <w:sz w:val="16"/>
          <w:szCs w:val="16"/>
          <w:lang w:val="en-US" w:eastAsia="en-US"/>
        </w:rPr>
        <w:fldChar w:fldCharType="end"/>
      </w:r>
      <w:r w:rsidRPr="00A55F67">
        <w:rPr>
          <w:rFonts w:ascii="Arial" w:eastAsia="Calibri" w:hAnsi="Arial" w:cs="Arial"/>
          <w:b/>
          <w:bCs/>
          <w:sz w:val="16"/>
          <w:szCs w:val="16"/>
          <w:lang w:val="en-US" w:eastAsia="en-US"/>
        </w:rPr>
        <w:t xml:space="preserve"> </w:t>
      </w:r>
      <w:r w:rsidR="00321F32" w:rsidRPr="00A55F67">
        <w:rPr>
          <w:rFonts w:ascii="Arial" w:eastAsia="Calibri" w:hAnsi="Arial" w:cs="Arial"/>
          <w:b/>
          <w:bCs/>
          <w:sz w:val="16"/>
          <w:szCs w:val="16"/>
          <w:lang w:val="en-US" w:eastAsia="en-US"/>
        </w:rPr>
        <w:t>D</w:t>
      </w:r>
      <w:r w:rsidRPr="00A55F67">
        <w:rPr>
          <w:rFonts w:ascii="Arial" w:eastAsia="Calibri" w:hAnsi="Arial" w:cs="Arial"/>
          <w:b/>
          <w:bCs/>
          <w:sz w:val="16"/>
          <w:szCs w:val="16"/>
          <w:lang w:val="en-US" w:eastAsia="en-US"/>
        </w:rPr>
        <w:t>irect representative of the importer</w:t>
      </w:r>
    </w:p>
    <w:p w14:paraId="30D4B24C" w14:textId="48B6C32D" w:rsidR="006F78C8" w:rsidRPr="00A55F67" w:rsidRDefault="006F78C8" w:rsidP="006F78C8">
      <w:pPr>
        <w:spacing w:line="180" w:lineRule="exact"/>
        <w:ind w:left="5040"/>
        <w:jc w:val="left"/>
        <w:rPr>
          <w:rFonts w:cs="Arial"/>
          <w:b/>
          <w:bCs/>
          <w:sz w:val="16"/>
          <w:szCs w:val="16"/>
          <w:lang w:val="en-US"/>
        </w:rPr>
      </w:pPr>
      <w:r w:rsidRPr="00A55F67">
        <w:rPr>
          <w:rFonts w:cs="Arial"/>
          <w:b/>
          <w:bCs/>
          <w:sz w:val="16"/>
          <w:szCs w:val="16"/>
          <w:lang w:val="en-US"/>
        </w:rPr>
        <w:t xml:space="preserve"> </w:t>
      </w:r>
      <w:r w:rsidRPr="00A55F67">
        <w:rPr>
          <w:rFonts w:cs="Arial"/>
          <w:b/>
          <w:bCs/>
          <w:sz w:val="16"/>
          <w:szCs w:val="16"/>
          <w:lang w:val="en-US"/>
        </w:rPr>
        <w:tab/>
      </w:r>
      <w:r w:rsidRPr="00A55F67">
        <w:rPr>
          <w:rFonts w:cs="Arial"/>
          <w:b/>
          <w:bCs/>
          <w:sz w:val="16"/>
          <w:szCs w:val="16"/>
          <w:lang w:val="en-US"/>
        </w:rPr>
        <w:tab/>
      </w:r>
      <w:r w:rsidRPr="00A55F67">
        <w:rPr>
          <w:rFonts w:cs="Arial"/>
          <w:b/>
          <w:bCs/>
          <w:sz w:val="16"/>
          <w:szCs w:val="16"/>
          <w:lang w:val="en-US"/>
        </w:rPr>
        <w:fldChar w:fldCharType="begin">
          <w:ffData>
            <w:name w:val="Kontrollkästchen1"/>
            <w:enabled/>
            <w:calcOnExit w:val="0"/>
            <w:checkBox>
              <w:sizeAuto/>
              <w:default w:val="0"/>
            </w:checkBox>
          </w:ffData>
        </w:fldChar>
      </w:r>
      <w:r w:rsidRPr="00A55F67">
        <w:rPr>
          <w:rFonts w:cs="Arial"/>
          <w:b/>
          <w:bCs/>
          <w:sz w:val="16"/>
          <w:szCs w:val="16"/>
          <w:lang w:val="en-US"/>
        </w:rPr>
        <w:instrText xml:space="preserve"> FORMCHECKBOX </w:instrText>
      </w:r>
      <w:r w:rsidRPr="00A55F67">
        <w:rPr>
          <w:rFonts w:cs="Arial"/>
          <w:b/>
          <w:bCs/>
          <w:sz w:val="16"/>
          <w:szCs w:val="16"/>
          <w:lang w:val="en-US"/>
        </w:rPr>
      </w:r>
      <w:r w:rsidRPr="00A55F67">
        <w:rPr>
          <w:rFonts w:cs="Arial"/>
          <w:b/>
          <w:bCs/>
          <w:sz w:val="16"/>
          <w:szCs w:val="16"/>
          <w:lang w:val="en-US"/>
        </w:rPr>
        <w:fldChar w:fldCharType="separate"/>
      </w:r>
      <w:r w:rsidRPr="00A55F67">
        <w:rPr>
          <w:rFonts w:cs="Arial"/>
          <w:b/>
          <w:bCs/>
          <w:sz w:val="16"/>
          <w:szCs w:val="16"/>
          <w:lang w:val="en-US"/>
        </w:rPr>
        <w:fldChar w:fldCharType="end"/>
      </w:r>
      <w:r w:rsidRPr="00A55F67">
        <w:rPr>
          <w:rFonts w:cs="Arial"/>
          <w:b/>
          <w:bCs/>
          <w:sz w:val="16"/>
          <w:szCs w:val="16"/>
          <w:lang w:val="en-US"/>
        </w:rPr>
        <w:t xml:space="preserve"> </w:t>
      </w:r>
      <w:r w:rsidR="00321F32" w:rsidRPr="00A55F67">
        <w:rPr>
          <w:rFonts w:cs="Arial"/>
          <w:b/>
          <w:bCs/>
          <w:sz w:val="16"/>
          <w:szCs w:val="16"/>
          <w:lang w:val="en-US"/>
        </w:rPr>
        <w:t>I</w:t>
      </w:r>
      <w:r w:rsidRPr="00A55F67">
        <w:rPr>
          <w:rFonts w:cs="Arial"/>
          <w:b/>
          <w:bCs/>
          <w:sz w:val="16"/>
          <w:szCs w:val="16"/>
          <w:lang w:val="en-US"/>
        </w:rPr>
        <w:t>ndirect representative of the importer</w:t>
      </w:r>
    </w:p>
    <w:p w14:paraId="27092D64" w14:textId="17088063" w:rsidR="00B65474" w:rsidRDefault="006F78C8" w:rsidP="00B65474">
      <w:pPr>
        <w:spacing w:line="180" w:lineRule="exact"/>
        <w:ind w:left="720"/>
        <w:jc w:val="left"/>
        <w:rPr>
          <w:rFonts w:cs="Arial"/>
          <w:sz w:val="16"/>
          <w:szCs w:val="16"/>
          <w:lang w:val="en-US"/>
        </w:rPr>
      </w:pPr>
      <w:r w:rsidRPr="006F78C8">
        <w:rPr>
          <w:rFonts w:cs="Arial"/>
          <w:sz w:val="16"/>
          <w:szCs w:val="16"/>
          <w:lang w:val="en-US"/>
        </w:rPr>
        <w:t>Importer (in case of re</w:t>
      </w:r>
      <w:r>
        <w:rPr>
          <w:rFonts w:cs="Arial"/>
          <w:sz w:val="16"/>
          <w:szCs w:val="16"/>
          <w:lang w:val="en-US"/>
        </w:rPr>
        <w:t>presentation</w:t>
      </w:r>
      <w:r w:rsidRPr="006F78C8">
        <w:rPr>
          <w:rFonts w:cs="Arial"/>
          <w:sz w:val="16"/>
          <w:szCs w:val="16"/>
          <w:lang w:val="en-US"/>
        </w:rPr>
        <w:t xml:space="preserve">): </w:t>
      </w:r>
      <w:r w:rsidRPr="00A55F67">
        <w:rPr>
          <w:rFonts w:cs="Arial"/>
          <w:sz w:val="16"/>
          <w:szCs w:val="16"/>
          <w:lang w:val="en-US"/>
        </w:rPr>
        <w:fldChar w:fldCharType="begin">
          <w:ffData>
            <w:name w:val="Text2"/>
            <w:enabled/>
            <w:calcOnExit w:val="0"/>
            <w:textInput/>
          </w:ffData>
        </w:fldChar>
      </w:r>
      <w:r w:rsidRPr="00A55F67">
        <w:rPr>
          <w:rFonts w:cs="Arial"/>
          <w:sz w:val="16"/>
          <w:szCs w:val="16"/>
          <w:lang w:val="en-US"/>
        </w:rPr>
        <w:instrText xml:space="preserve"> FORMTEXT </w:instrText>
      </w:r>
      <w:r w:rsidRPr="00A55F67">
        <w:rPr>
          <w:rFonts w:cs="Arial"/>
          <w:sz w:val="16"/>
          <w:szCs w:val="16"/>
          <w:lang w:val="en-US"/>
        </w:rPr>
      </w:r>
      <w:r w:rsidRPr="00A55F67">
        <w:rPr>
          <w:rFonts w:cs="Arial"/>
          <w:sz w:val="16"/>
          <w:szCs w:val="16"/>
          <w:lang w:val="en-US"/>
        </w:rPr>
        <w:fldChar w:fldCharType="separate"/>
      </w:r>
      <w:r w:rsidRPr="00A55F67">
        <w:rPr>
          <w:rFonts w:cs="Arial"/>
          <w:sz w:val="16"/>
          <w:szCs w:val="16"/>
          <w:lang w:val="en-US"/>
        </w:rPr>
        <w:t> </w:t>
      </w:r>
      <w:r w:rsidRPr="00A55F67">
        <w:rPr>
          <w:rFonts w:cs="Arial"/>
          <w:sz w:val="16"/>
          <w:szCs w:val="16"/>
          <w:lang w:val="en-US"/>
        </w:rPr>
        <w:t> </w:t>
      </w:r>
      <w:r w:rsidRPr="00A55F67">
        <w:rPr>
          <w:rFonts w:cs="Arial"/>
          <w:sz w:val="16"/>
          <w:szCs w:val="16"/>
          <w:lang w:val="en-US"/>
        </w:rPr>
        <w:t> </w:t>
      </w:r>
      <w:r w:rsidRPr="00A55F67">
        <w:rPr>
          <w:rFonts w:cs="Arial"/>
          <w:sz w:val="16"/>
          <w:szCs w:val="16"/>
          <w:lang w:val="en-US"/>
        </w:rPr>
        <w:t> </w:t>
      </w:r>
      <w:r w:rsidRPr="00A55F67">
        <w:rPr>
          <w:rFonts w:cs="Arial"/>
          <w:sz w:val="16"/>
          <w:szCs w:val="16"/>
          <w:lang w:val="en-US"/>
        </w:rPr>
        <w:t> </w:t>
      </w:r>
      <w:r w:rsidRPr="00A55F67">
        <w:rPr>
          <w:rFonts w:cs="Arial"/>
          <w:sz w:val="16"/>
          <w:szCs w:val="16"/>
          <w:lang w:val="en-US"/>
        </w:rPr>
        <w:fldChar w:fldCharType="end"/>
      </w:r>
    </w:p>
    <w:p w14:paraId="0E48EABA" w14:textId="77777777" w:rsidR="00B65474" w:rsidRDefault="00B65474" w:rsidP="00B65474">
      <w:pPr>
        <w:spacing w:line="180" w:lineRule="exact"/>
        <w:ind w:left="720"/>
        <w:jc w:val="left"/>
        <w:rPr>
          <w:rFonts w:cs="Arial"/>
          <w:sz w:val="16"/>
          <w:szCs w:val="16"/>
          <w:lang w:val="en-US"/>
        </w:rPr>
      </w:pPr>
    </w:p>
    <w:p w14:paraId="3D5B74BE" w14:textId="0FA0B66E" w:rsidR="00117944" w:rsidRDefault="00B65474" w:rsidP="00A55F67">
      <w:pPr>
        <w:pStyle w:val="ListParagraph"/>
        <w:numPr>
          <w:ilvl w:val="0"/>
          <w:numId w:val="14"/>
        </w:numPr>
        <w:spacing w:line="180" w:lineRule="exact"/>
        <w:jc w:val="left"/>
        <w:rPr>
          <w:rFonts w:ascii="Arial" w:eastAsia="Calibri" w:hAnsi="Arial" w:cs="Arial"/>
          <w:sz w:val="16"/>
          <w:szCs w:val="16"/>
          <w:lang w:val="en-US" w:eastAsia="en-US"/>
        </w:rPr>
      </w:pPr>
      <w:r w:rsidRPr="42BA1D03">
        <w:rPr>
          <w:rFonts w:ascii="Arial" w:eastAsia="Calibri" w:hAnsi="Arial" w:cs="Arial"/>
          <w:sz w:val="16"/>
          <w:szCs w:val="16"/>
          <w:lang w:val="en-US" w:eastAsia="en-US"/>
        </w:rPr>
        <w:t>We take responsibility for and undertake to pay any duties and charges relating to the customs clearance incurred by the agent.</w:t>
      </w:r>
    </w:p>
    <w:p w14:paraId="3FEC7076" w14:textId="77777777" w:rsidR="00B65474" w:rsidRPr="00B65474" w:rsidRDefault="00B65474" w:rsidP="00B65474">
      <w:pPr>
        <w:pStyle w:val="ListParagraph"/>
        <w:spacing w:line="180" w:lineRule="exact"/>
        <w:jc w:val="left"/>
        <w:rPr>
          <w:rFonts w:ascii="Arial" w:eastAsia="Calibri" w:hAnsi="Arial" w:cs="Arial"/>
          <w:sz w:val="16"/>
          <w:szCs w:val="16"/>
          <w:lang w:val="en-US" w:eastAsia="en-US"/>
        </w:rPr>
      </w:pPr>
    </w:p>
    <w:p w14:paraId="789A7D9A" w14:textId="2F3895CE" w:rsidR="00117944" w:rsidRPr="00A55F67" w:rsidRDefault="002016A0" w:rsidP="00A55F67">
      <w:pPr>
        <w:pStyle w:val="ListParagraph"/>
        <w:numPr>
          <w:ilvl w:val="0"/>
          <w:numId w:val="14"/>
        </w:numPr>
        <w:spacing w:line="180" w:lineRule="exact"/>
        <w:jc w:val="left"/>
        <w:rPr>
          <w:rFonts w:ascii="Arial" w:eastAsia="Calibri" w:hAnsi="Arial" w:cs="Arial"/>
          <w:sz w:val="16"/>
          <w:szCs w:val="16"/>
          <w:lang w:val="en-US" w:eastAsia="en-US"/>
        </w:rPr>
      </w:pPr>
      <w:r w:rsidRPr="00A55F67">
        <w:rPr>
          <w:rFonts w:ascii="Arial" w:eastAsia="Calibri" w:hAnsi="Arial" w:cs="Arial"/>
          <w:sz w:val="16"/>
          <w:szCs w:val="16"/>
          <w:lang w:val="en-US" w:eastAsia="en-US"/>
        </w:rPr>
        <w:t>The Importer</w:t>
      </w:r>
      <w:r w:rsidR="00096DCE" w:rsidRPr="00A55F67">
        <w:rPr>
          <w:rFonts w:ascii="Arial" w:eastAsia="Calibri" w:hAnsi="Arial" w:cs="Arial"/>
          <w:sz w:val="16"/>
          <w:szCs w:val="16"/>
          <w:lang w:val="en-US" w:eastAsia="en-US"/>
        </w:rPr>
        <w:t xml:space="preserve"> </w:t>
      </w:r>
      <w:r w:rsidRPr="00A55F67">
        <w:rPr>
          <w:rFonts w:ascii="Arial" w:eastAsia="Calibri" w:hAnsi="Arial" w:cs="Arial"/>
          <w:sz w:val="16"/>
          <w:szCs w:val="16"/>
          <w:lang w:val="en-US" w:eastAsia="en-US"/>
        </w:rPr>
        <w:t>is</w:t>
      </w:r>
      <w:r w:rsidR="00096DCE" w:rsidRPr="00A55F67">
        <w:rPr>
          <w:rFonts w:ascii="Arial" w:eastAsia="Calibri" w:hAnsi="Arial" w:cs="Arial"/>
          <w:sz w:val="16"/>
          <w:szCs w:val="16"/>
          <w:lang w:val="en-US" w:eastAsia="en-US"/>
        </w:rPr>
        <w:t xml:space="preserve"> entitled to the full VAT deduction</w:t>
      </w:r>
      <w:r w:rsidRPr="00A55F67">
        <w:rPr>
          <w:rFonts w:ascii="Arial" w:eastAsia="Calibri" w:hAnsi="Arial" w:cs="Arial"/>
          <w:sz w:val="16"/>
          <w:szCs w:val="16"/>
          <w:lang w:val="en-US" w:eastAsia="en-US"/>
        </w:rPr>
        <w:t xml:space="preserve"> in Germany</w:t>
      </w:r>
      <w:r w:rsidR="00A55F67" w:rsidRPr="00A55F67">
        <w:rPr>
          <w:rFonts w:ascii="Arial" w:eastAsia="Calibri" w:hAnsi="Arial" w:cs="Arial"/>
          <w:sz w:val="16"/>
          <w:szCs w:val="16"/>
          <w:lang w:val="en-US" w:eastAsia="en-US"/>
        </w:rPr>
        <w:t>.</w:t>
      </w:r>
      <w:r w:rsidR="00117944" w:rsidRPr="00A55F67">
        <w:rPr>
          <w:rFonts w:ascii="Arial" w:eastAsia="Calibri" w:hAnsi="Arial" w:cs="Arial"/>
          <w:sz w:val="16"/>
          <w:szCs w:val="16"/>
          <w:lang w:val="en-US" w:eastAsia="en-US"/>
        </w:rPr>
        <w:tab/>
      </w:r>
    </w:p>
    <w:p w14:paraId="59D18251" w14:textId="77777777" w:rsidR="00117944" w:rsidRPr="00096DCE" w:rsidRDefault="00117944" w:rsidP="00117944">
      <w:pPr>
        <w:spacing w:line="180" w:lineRule="exact"/>
        <w:rPr>
          <w:rFonts w:cs="Arial"/>
          <w:sz w:val="16"/>
          <w:szCs w:val="16"/>
          <w:lang w:val="en-US"/>
        </w:rPr>
      </w:pPr>
    </w:p>
    <w:p w14:paraId="5581438D" w14:textId="082C8480" w:rsidR="00117944" w:rsidRPr="008C5F02" w:rsidRDefault="008C5F02" w:rsidP="00A55F67">
      <w:pPr>
        <w:numPr>
          <w:ilvl w:val="0"/>
          <w:numId w:val="14"/>
        </w:numPr>
        <w:spacing w:line="180" w:lineRule="exact"/>
        <w:jc w:val="left"/>
        <w:rPr>
          <w:rFonts w:cs="Arial"/>
          <w:sz w:val="16"/>
          <w:szCs w:val="16"/>
          <w:lang w:val="en-US"/>
        </w:rPr>
      </w:pPr>
      <w:r w:rsidRPr="42BA1D03">
        <w:rPr>
          <w:rFonts w:cs="Arial"/>
          <w:sz w:val="16"/>
          <w:szCs w:val="16"/>
          <w:lang w:val="en-US"/>
        </w:rPr>
        <w:t xml:space="preserve">The leaflet „customs </w:t>
      </w:r>
      <w:proofErr w:type="gramStart"/>
      <w:r w:rsidRPr="42BA1D03">
        <w:rPr>
          <w:rFonts w:cs="Arial"/>
          <w:sz w:val="16"/>
          <w:szCs w:val="16"/>
          <w:lang w:val="en-US"/>
        </w:rPr>
        <w:t>value“ for</w:t>
      </w:r>
      <w:proofErr w:type="gramEnd"/>
      <w:r w:rsidRPr="42BA1D03">
        <w:rPr>
          <w:rFonts w:cs="Arial"/>
          <w:sz w:val="16"/>
          <w:szCs w:val="16"/>
          <w:lang w:val="en-US"/>
        </w:rPr>
        <w:t xml:space="preserve"> the form D.V.1 is understood by us. We are committed to </w:t>
      </w:r>
      <w:proofErr w:type="gramStart"/>
      <w:r w:rsidRPr="42BA1D03">
        <w:rPr>
          <w:rFonts w:cs="Arial"/>
          <w:sz w:val="16"/>
          <w:szCs w:val="16"/>
          <w:lang w:val="en-US"/>
        </w:rPr>
        <w:t>respect</w:t>
      </w:r>
      <w:proofErr w:type="gramEnd"/>
      <w:r w:rsidRPr="42BA1D03">
        <w:rPr>
          <w:rFonts w:cs="Arial"/>
          <w:sz w:val="16"/>
          <w:szCs w:val="16"/>
          <w:lang w:val="en-US"/>
        </w:rPr>
        <w:t xml:space="preserve"> all relevant requirements contained therein as well as any subsequent amendments and to </w:t>
      </w:r>
      <w:proofErr w:type="gramStart"/>
      <w:r w:rsidRPr="42BA1D03">
        <w:rPr>
          <w:rFonts w:cs="Arial"/>
          <w:sz w:val="16"/>
          <w:szCs w:val="16"/>
          <w:lang w:val="en-US"/>
        </w:rPr>
        <w:t>advise</w:t>
      </w:r>
      <w:proofErr w:type="gramEnd"/>
      <w:r w:rsidRPr="42BA1D03">
        <w:rPr>
          <w:rFonts w:cs="Arial"/>
          <w:sz w:val="16"/>
          <w:szCs w:val="16"/>
          <w:lang w:val="en-US"/>
        </w:rPr>
        <w:t xml:space="preserve"> them to the agent in good time before lodging the customs value declaration. A relationship withing the meaning of Article 127 UCC- IA between seller and buyer does not exist. If there is any relationship between seller and </w:t>
      </w:r>
      <w:proofErr w:type="gramStart"/>
      <w:r w:rsidRPr="42BA1D03">
        <w:rPr>
          <w:rFonts w:cs="Arial"/>
          <w:sz w:val="16"/>
          <w:szCs w:val="16"/>
          <w:lang w:val="en-US"/>
        </w:rPr>
        <w:t>buyer</w:t>
      </w:r>
      <w:proofErr w:type="gramEnd"/>
      <w:r w:rsidR="008F0C63" w:rsidRPr="42BA1D03">
        <w:rPr>
          <w:rFonts w:cs="Arial"/>
          <w:sz w:val="16"/>
          <w:szCs w:val="16"/>
          <w:lang w:val="en-US"/>
        </w:rPr>
        <w:t xml:space="preserve"> we will mention it in our customs instructions and </w:t>
      </w:r>
      <w:r w:rsidR="0094541A" w:rsidRPr="42BA1D03">
        <w:rPr>
          <w:rFonts w:cs="Arial"/>
          <w:sz w:val="16"/>
          <w:szCs w:val="16"/>
          <w:lang w:val="en-US"/>
        </w:rPr>
        <w:t xml:space="preserve">advise of any influence on the invoice. </w:t>
      </w:r>
    </w:p>
    <w:p w14:paraId="5B09682A" w14:textId="77777777" w:rsidR="00117944" w:rsidRPr="008C5F02" w:rsidRDefault="00117944" w:rsidP="00117944">
      <w:pPr>
        <w:spacing w:line="180" w:lineRule="exact"/>
        <w:ind w:left="720"/>
        <w:jc w:val="left"/>
        <w:rPr>
          <w:rFonts w:cs="Arial"/>
          <w:sz w:val="16"/>
          <w:szCs w:val="16"/>
          <w:lang w:val="en-US"/>
        </w:rPr>
      </w:pPr>
    </w:p>
    <w:p w14:paraId="12EDFB56" w14:textId="1DB13149" w:rsidR="00117944" w:rsidRPr="009912E9" w:rsidRDefault="00FA4726" w:rsidP="00A55F67">
      <w:pPr>
        <w:numPr>
          <w:ilvl w:val="0"/>
          <w:numId w:val="14"/>
        </w:numPr>
        <w:spacing w:line="180" w:lineRule="exact"/>
        <w:jc w:val="left"/>
        <w:rPr>
          <w:rFonts w:cs="Arial"/>
          <w:sz w:val="16"/>
          <w:szCs w:val="16"/>
          <w:lang w:val="en"/>
        </w:rPr>
      </w:pPr>
      <w:r w:rsidRPr="009912E9">
        <w:rPr>
          <w:rFonts w:cs="Arial"/>
          <w:sz w:val="16"/>
          <w:szCs w:val="16"/>
          <w:lang w:val="en"/>
        </w:rPr>
        <w:t>We hand over all necessary documents for customs clearance to the agent.</w:t>
      </w:r>
      <w:r w:rsidR="0094541A" w:rsidRPr="009912E9">
        <w:rPr>
          <w:rFonts w:cs="Arial"/>
          <w:sz w:val="16"/>
          <w:szCs w:val="16"/>
          <w:lang w:val="en"/>
        </w:rPr>
        <w:t xml:space="preserve"> These include, but are not limited to, import permits, import licenses and valid proofs of origin, </w:t>
      </w:r>
      <w:r w:rsidRPr="009912E9">
        <w:rPr>
          <w:rFonts w:cs="Arial"/>
          <w:sz w:val="16"/>
          <w:szCs w:val="16"/>
          <w:lang w:val="en"/>
        </w:rPr>
        <w:t xml:space="preserve">to use </w:t>
      </w:r>
      <w:proofErr w:type="gramStart"/>
      <w:r w:rsidRPr="009912E9">
        <w:rPr>
          <w:rFonts w:cs="Arial"/>
          <w:sz w:val="16"/>
          <w:szCs w:val="16"/>
          <w:lang w:val="en"/>
        </w:rPr>
        <w:t>in order to</w:t>
      </w:r>
      <w:proofErr w:type="gramEnd"/>
      <w:r w:rsidRPr="009912E9">
        <w:rPr>
          <w:rFonts w:cs="Arial"/>
          <w:sz w:val="16"/>
          <w:szCs w:val="16"/>
          <w:lang w:val="en"/>
        </w:rPr>
        <w:t xml:space="preserve"> claim tariff preferences.</w:t>
      </w:r>
    </w:p>
    <w:p w14:paraId="4ECFD12E" w14:textId="77777777" w:rsidR="00117944" w:rsidRPr="0094541A" w:rsidRDefault="00117944" w:rsidP="00117944">
      <w:pPr>
        <w:spacing w:line="180" w:lineRule="exact"/>
        <w:ind w:left="720"/>
        <w:jc w:val="left"/>
        <w:rPr>
          <w:rFonts w:cs="Arial"/>
          <w:sz w:val="16"/>
          <w:szCs w:val="16"/>
          <w:lang w:val="en-US"/>
        </w:rPr>
      </w:pPr>
    </w:p>
    <w:p w14:paraId="71B49BED" w14:textId="0AEEB07B" w:rsidR="00096DCE" w:rsidRPr="009912E9" w:rsidRDefault="00FA4726" w:rsidP="00A55F67">
      <w:pPr>
        <w:numPr>
          <w:ilvl w:val="0"/>
          <w:numId w:val="14"/>
        </w:numPr>
        <w:spacing w:line="240" w:lineRule="auto"/>
        <w:jc w:val="left"/>
        <w:rPr>
          <w:rFonts w:cs="Arial"/>
          <w:sz w:val="16"/>
          <w:szCs w:val="16"/>
          <w:lang w:val="en"/>
        </w:rPr>
      </w:pPr>
      <w:r w:rsidRPr="009912E9">
        <w:rPr>
          <w:rFonts w:cs="Arial"/>
          <w:sz w:val="16"/>
          <w:szCs w:val="16"/>
          <w:lang w:val="en"/>
        </w:rPr>
        <w:t xml:space="preserve">We will provide the customs tariff number and correct description of goods separately in good time. We are committed to </w:t>
      </w:r>
      <w:proofErr w:type="gramStart"/>
      <w:r w:rsidRPr="009912E9">
        <w:rPr>
          <w:rFonts w:cs="Arial"/>
          <w:sz w:val="16"/>
          <w:szCs w:val="16"/>
          <w:lang w:val="en"/>
        </w:rPr>
        <w:t>provide</w:t>
      </w:r>
      <w:proofErr w:type="gramEnd"/>
      <w:r w:rsidRPr="009912E9">
        <w:rPr>
          <w:rFonts w:cs="Arial"/>
          <w:sz w:val="16"/>
          <w:szCs w:val="16"/>
          <w:lang w:val="en"/>
        </w:rPr>
        <w:t xml:space="preserve"> our existing or subsequently issued binding tariff information to the agent without further </w:t>
      </w:r>
      <w:proofErr w:type="gramStart"/>
      <w:r w:rsidRPr="009912E9">
        <w:rPr>
          <w:rFonts w:cs="Arial"/>
          <w:sz w:val="16"/>
          <w:szCs w:val="16"/>
          <w:lang w:val="en"/>
        </w:rPr>
        <w:t>request</w:t>
      </w:r>
      <w:proofErr w:type="gramEnd"/>
      <w:r w:rsidRPr="009912E9">
        <w:rPr>
          <w:rFonts w:cs="Arial"/>
          <w:sz w:val="16"/>
          <w:szCs w:val="16"/>
          <w:lang w:val="en"/>
        </w:rPr>
        <w:t>. We will inform the agent in due time if a binding tariff information becomes invalid.</w:t>
      </w:r>
    </w:p>
    <w:p w14:paraId="0FD8229D" w14:textId="77777777" w:rsidR="00096DCE" w:rsidRPr="00096DCE" w:rsidRDefault="00096DCE" w:rsidP="00096DCE">
      <w:pPr>
        <w:spacing w:line="180" w:lineRule="exact"/>
        <w:ind w:left="714"/>
        <w:jc w:val="left"/>
        <w:rPr>
          <w:rFonts w:cs="Arial"/>
          <w:sz w:val="16"/>
          <w:szCs w:val="16"/>
          <w:lang w:val="en-US"/>
        </w:rPr>
      </w:pPr>
    </w:p>
    <w:p w14:paraId="41F7C738" w14:textId="0E2A0749" w:rsidR="00117944" w:rsidRPr="00096DCE" w:rsidRDefault="00096DCE" w:rsidP="00A55F67">
      <w:pPr>
        <w:numPr>
          <w:ilvl w:val="0"/>
          <w:numId w:val="14"/>
        </w:numPr>
        <w:spacing w:line="180" w:lineRule="exact"/>
        <w:ind w:left="714" w:hanging="357"/>
        <w:jc w:val="left"/>
        <w:rPr>
          <w:rFonts w:cs="Arial"/>
          <w:sz w:val="16"/>
          <w:szCs w:val="16"/>
          <w:lang w:val="en-US"/>
        </w:rPr>
      </w:pPr>
      <w:r w:rsidRPr="42BA1D03">
        <w:rPr>
          <w:rFonts w:cs="Arial"/>
          <w:color w:val="000000" w:themeColor="text1"/>
          <w:sz w:val="16"/>
          <w:szCs w:val="16"/>
          <w:lang w:val="en-US"/>
        </w:rPr>
        <w:t xml:space="preserve">Obligations regarding </w:t>
      </w:r>
      <w:proofErr w:type="gramStart"/>
      <w:r w:rsidRPr="42BA1D03">
        <w:rPr>
          <w:rFonts w:cs="Arial"/>
          <w:color w:val="000000" w:themeColor="text1"/>
          <w:sz w:val="16"/>
          <w:szCs w:val="16"/>
          <w:lang w:val="en-US"/>
        </w:rPr>
        <w:t>the foreign</w:t>
      </w:r>
      <w:proofErr w:type="gramEnd"/>
      <w:r w:rsidRPr="42BA1D03">
        <w:rPr>
          <w:rFonts w:cs="Arial"/>
          <w:color w:val="000000" w:themeColor="text1"/>
          <w:sz w:val="16"/>
          <w:szCs w:val="16"/>
          <w:lang w:val="en-US"/>
        </w:rPr>
        <w:t xml:space="preserve"> trade law are our responsibility. Existing embargoes and restrictions as well as other limitations, based on customs legislation, as well as international and/or policy measures related to international trade have been complied with. </w:t>
      </w:r>
    </w:p>
    <w:p w14:paraId="59A2795F" w14:textId="77777777" w:rsidR="00117944" w:rsidRPr="0051592C" w:rsidRDefault="00117944" w:rsidP="00117944">
      <w:pPr>
        <w:pStyle w:val="ListParagraph"/>
        <w:spacing w:line="180" w:lineRule="exact"/>
        <w:rPr>
          <w:rFonts w:ascii="Arial" w:eastAsia="Calibri" w:hAnsi="Arial" w:cs="Arial"/>
          <w:sz w:val="16"/>
          <w:szCs w:val="16"/>
          <w:lang w:val="en-US" w:eastAsia="en-US"/>
        </w:rPr>
      </w:pPr>
    </w:p>
    <w:p w14:paraId="49171D09" w14:textId="32D7527C" w:rsidR="00117944" w:rsidRPr="00582E95" w:rsidRDefault="00096DCE" w:rsidP="00A55F67">
      <w:pPr>
        <w:numPr>
          <w:ilvl w:val="0"/>
          <w:numId w:val="14"/>
        </w:numPr>
        <w:spacing w:line="240" w:lineRule="auto"/>
        <w:jc w:val="left"/>
        <w:rPr>
          <w:rFonts w:cs="Arial"/>
          <w:sz w:val="16"/>
          <w:szCs w:val="16"/>
          <w:lang w:val="en"/>
        </w:rPr>
      </w:pPr>
      <w:r w:rsidRPr="00096DCE">
        <w:rPr>
          <w:rFonts w:cs="Arial"/>
          <w:sz w:val="16"/>
          <w:szCs w:val="16"/>
          <w:lang w:val="en-US"/>
        </w:rPr>
        <w:t>We assume sole responsibility fo</w:t>
      </w:r>
      <w:r>
        <w:rPr>
          <w:rFonts w:cs="Arial"/>
          <w:sz w:val="16"/>
          <w:szCs w:val="16"/>
          <w:lang w:val="en-US"/>
        </w:rPr>
        <w:t xml:space="preserve">r the completeness, accuracy and authenticity of all documents and information that are necessary for the execution </w:t>
      </w:r>
      <w:r w:rsidRPr="00582E95">
        <w:rPr>
          <w:rFonts w:cs="Arial"/>
          <w:sz w:val="16"/>
          <w:szCs w:val="16"/>
          <w:lang w:val="en"/>
        </w:rPr>
        <w:t>of the orders. Clause 4.1 2nd sentence ADSp 2017 remains unaffected.</w:t>
      </w:r>
    </w:p>
    <w:p w14:paraId="09843B5D" w14:textId="77777777" w:rsidR="009912E9" w:rsidRPr="00582E95" w:rsidRDefault="009912E9" w:rsidP="00582E95">
      <w:pPr>
        <w:spacing w:line="240" w:lineRule="auto"/>
        <w:ind w:left="720"/>
        <w:jc w:val="left"/>
        <w:rPr>
          <w:rFonts w:cs="Arial"/>
          <w:sz w:val="16"/>
          <w:szCs w:val="16"/>
          <w:lang w:val="en"/>
        </w:rPr>
      </w:pPr>
    </w:p>
    <w:p w14:paraId="18348B79" w14:textId="4F7738CD" w:rsidR="009912E9" w:rsidRPr="00582E95" w:rsidRDefault="009912E9" w:rsidP="00A55F67">
      <w:pPr>
        <w:numPr>
          <w:ilvl w:val="0"/>
          <w:numId w:val="14"/>
        </w:numPr>
        <w:spacing w:line="240" w:lineRule="auto"/>
        <w:jc w:val="left"/>
        <w:rPr>
          <w:rFonts w:cs="Arial"/>
          <w:sz w:val="16"/>
          <w:szCs w:val="16"/>
          <w:lang w:val="en"/>
        </w:rPr>
      </w:pPr>
      <w:r w:rsidRPr="00582E95">
        <w:rPr>
          <w:rFonts w:cs="Arial"/>
          <w:sz w:val="16"/>
          <w:szCs w:val="16"/>
          <w:lang w:val="en"/>
        </w:rPr>
        <w:t xml:space="preserve">We fulfil all requirements as part of the </w:t>
      </w:r>
      <w:proofErr w:type="gramStart"/>
      <w:r w:rsidRPr="00582E95">
        <w:rPr>
          <w:rFonts w:cs="Arial"/>
          <w:sz w:val="16"/>
          <w:szCs w:val="16"/>
          <w:lang w:val="en"/>
        </w:rPr>
        <w:t>secure</w:t>
      </w:r>
      <w:proofErr w:type="gramEnd"/>
      <w:r w:rsidRPr="00582E95">
        <w:rPr>
          <w:rFonts w:cs="Arial"/>
          <w:sz w:val="16"/>
          <w:szCs w:val="16"/>
          <w:lang w:val="en"/>
        </w:rPr>
        <w:t xml:space="preserve"> supply chain </w:t>
      </w:r>
      <w:proofErr w:type="gramStart"/>
      <w:r w:rsidRPr="00582E95">
        <w:rPr>
          <w:rFonts w:cs="Arial"/>
          <w:sz w:val="16"/>
          <w:szCs w:val="16"/>
          <w:lang w:val="en"/>
        </w:rPr>
        <w:t>towards</w:t>
      </w:r>
      <w:proofErr w:type="gramEnd"/>
      <w:r w:rsidRPr="00582E95">
        <w:rPr>
          <w:rFonts w:cs="Arial"/>
          <w:sz w:val="16"/>
          <w:szCs w:val="16"/>
          <w:lang w:val="en"/>
        </w:rPr>
        <w:t xml:space="preserve"> </w:t>
      </w:r>
      <w:r w:rsidR="004A7CB7" w:rsidRPr="00582E95">
        <w:rPr>
          <w:rFonts w:cs="Arial"/>
          <w:sz w:val="16"/>
          <w:szCs w:val="16"/>
          <w:lang w:val="en"/>
        </w:rPr>
        <w:t>the agent</w:t>
      </w:r>
      <w:r w:rsidRPr="00582E95">
        <w:rPr>
          <w:rFonts w:cs="Arial"/>
          <w:sz w:val="16"/>
          <w:szCs w:val="16"/>
          <w:lang w:val="en"/>
        </w:rPr>
        <w:t>.</w:t>
      </w:r>
    </w:p>
    <w:p w14:paraId="6206B436" w14:textId="77777777" w:rsidR="00117944" w:rsidRPr="00582E95" w:rsidRDefault="00117944" w:rsidP="00582E95">
      <w:pPr>
        <w:spacing w:line="240" w:lineRule="auto"/>
        <w:ind w:left="720"/>
        <w:jc w:val="left"/>
        <w:rPr>
          <w:rFonts w:cs="Arial"/>
          <w:sz w:val="16"/>
          <w:szCs w:val="16"/>
          <w:lang w:val="en"/>
        </w:rPr>
      </w:pPr>
    </w:p>
    <w:p w14:paraId="7BCE3DD2" w14:textId="5CDF744C" w:rsidR="00D336DD" w:rsidRPr="00582E95" w:rsidRDefault="00096DCE" w:rsidP="00A55F67">
      <w:pPr>
        <w:numPr>
          <w:ilvl w:val="0"/>
          <w:numId w:val="14"/>
        </w:numPr>
        <w:spacing w:line="240" w:lineRule="auto"/>
        <w:jc w:val="left"/>
        <w:rPr>
          <w:rFonts w:cs="Arial"/>
          <w:sz w:val="16"/>
          <w:szCs w:val="16"/>
          <w:lang w:val="en"/>
        </w:rPr>
      </w:pPr>
      <w:r w:rsidRPr="00582E95">
        <w:rPr>
          <w:rFonts w:cs="Arial"/>
          <w:sz w:val="16"/>
          <w:szCs w:val="16"/>
          <w:lang w:val="en"/>
        </w:rPr>
        <w:t xml:space="preserve">The agent is entitled to grant sub-authorization of this Power of Attorney. </w:t>
      </w:r>
    </w:p>
    <w:p w14:paraId="6C104422" w14:textId="103AE7EF" w:rsidR="00582E95" w:rsidRPr="00582E95" w:rsidRDefault="00582E95" w:rsidP="00A55F67">
      <w:pPr>
        <w:spacing w:line="240" w:lineRule="auto"/>
        <w:jc w:val="left"/>
        <w:rPr>
          <w:rFonts w:cs="Arial"/>
          <w:sz w:val="16"/>
          <w:szCs w:val="16"/>
          <w:lang w:val="en"/>
        </w:rPr>
      </w:pPr>
    </w:p>
    <w:p w14:paraId="4C60EE50" w14:textId="45089E2B" w:rsidR="00D336DD" w:rsidRPr="00582E95" w:rsidRDefault="00582E95" w:rsidP="00A55F67">
      <w:pPr>
        <w:numPr>
          <w:ilvl w:val="0"/>
          <w:numId w:val="14"/>
        </w:numPr>
        <w:spacing w:line="240" w:lineRule="auto"/>
        <w:jc w:val="left"/>
        <w:rPr>
          <w:rFonts w:cs="Arial"/>
          <w:sz w:val="16"/>
          <w:szCs w:val="16"/>
          <w:lang w:val="en"/>
        </w:rPr>
      </w:pPr>
      <w:r w:rsidRPr="00582E95">
        <w:rPr>
          <w:rFonts w:cs="Arial"/>
          <w:sz w:val="16"/>
          <w:szCs w:val="16"/>
          <w:lang w:val="en"/>
        </w:rPr>
        <w:t xml:space="preserve">We undertake to indemnify the authorized representative in full against all claims, irrespective of the legal grounds, which the authorized representative incurs </w:t>
      </w:r>
      <w:proofErr w:type="gramStart"/>
      <w:r w:rsidRPr="00582E95">
        <w:rPr>
          <w:rFonts w:cs="Arial"/>
          <w:sz w:val="16"/>
          <w:szCs w:val="16"/>
          <w:lang w:val="en"/>
        </w:rPr>
        <w:t>as a result of</w:t>
      </w:r>
      <w:proofErr w:type="gramEnd"/>
      <w:r w:rsidRPr="00582E95">
        <w:rPr>
          <w:rFonts w:cs="Arial"/>
          <w:sz w:val="16"/>
          <w:szCs w:val="16"/>
          <w:lang w:val="en"/>
        </w:rPr>
        <w:t xml:space="preserve"> our negligence and culpable actions. This also includes any necessary costs of legal defense.</w:t>
      </w:r>
      <w:r w:rsidRPr="00582E95">
        <w:rPr>
          <w:rFonts w:cs="Arial"/>
          <w:sz w:val="16"/>
          <w:szCs w:val="16"/>
          <w:lang w:val="en"/>
        </w:rPr>
        <w:br/>
      </w:r>
    </w:p>
    <w:p w14:paraId="5A0F384C" w14:textId="6ED638F1" w:rsidR="00D336DD" w:rsidRDefault="00FA4726" w:rsidP="00A55F67">
      <w:pPr>
        <w:numPr>
          <w:ilvl w:val="0"/>
          <w:numId w:val="14"/>
        </w:numPr>
        <w:spacing w:line="240" w:lineRule="auto"/>
        <w:jc w:val="left"/>
        <w:rPr>
          <w:rFonts w:cs="Arial"/>
          <w:sz w:val="16"/>
          <w:szCs w:val="16"/>
          <w:lang w:val="en"/>
        </w:rPr>
      </w:pPr>
      <w:r w:rsidRPr="00582E95">
        <w:rPr>
          <w:rFonts w:cs="Arial"/>
          <w:sz w:val="16"/>
          <w:szCs w:val="16"/>
          <w:lang w:val="en"/>
        </w:rPr>
        <w:t xml:space="preserve">We understand that this English version is just a translation for better understanding. If in doubt or in any case of dispute, only the content of the German </w:t>
      </w:r>
      <w:r w:rsidR="00B65474" w:rsidRPr="00582E95">
        <w:rPr>
          <w:rFonts w:cs="Arial"/>
          <w:sz w:val="16"/>
          <w:szCs w:val="16"/>
          <w:lang w:val="en"/>
        </w:rPr>
        <w:t>v</w:t>
      </w:r>
      <w:r w:rsidRPr="00582E95">
        <w:rPr>
          <w:rFonts w:cs="Arial"/>
          <w:sz w:val="16"/>
          <w:szCs w:val="16"/>
          <w:lang w:val="en"/>
        </w:rPr>
        <w:t xml:space="preserve">ersion is valid. </w:t>
      </w:r>
    </w:p>
    <w:p w14:paraId="6C34285A" w14:textId="77777777" w:rsidR="00A55F67" w:rsidRDefault="00A55F67" w:rsidP="00D336DD">
      <w:pPr>
        <w:pStyle w:val="ListParagraph"/>
        <w:spacing w:line="200" w:lineRule="exact"/>
        <w:jc w:val="left"/>
        <w:rPr>
          <w:rFonts w:ascii="Arial" w:eastAsia="Calibri" w:hAnsi="Arial" w:cs="Arial"/>
          <w:sz w:val="16"/>
          <w:szCs w:val="16"/>
          <w:lang w:val="en-US" w:eastAsia="en-US"/>
        </w:rPr>
      </w:pPr>
    </w:p>
    <w:p w14:paraId="2ECED308" w14:textId="77777777" w:rsidR="00A55F67" w:rsidRPr="00D336DD" w:rsidRDefault="00A55F67" w:rsidP="00D336DD">
      <w:pPr>
        <w:pStyle w:val="ListParagraph"/>
        <w:spacing w:line="200" w:lineRule="exact"/>
        <w:jc w:val="left"/>
        <w:rPr>
          <w:rFonts w:ascii="Arial" w:eastAsia="Calibri" w:hAnsi="Arial" w:cs="Arial"/>
          <w:sz w:val="16"/>
          <w:szCs w:val="16"/>
          <w:lang w:val="en-US" w:eastAsia="en-US"/>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E40BB" w14:paraId="3E11F053" w14:textId="77777777" w:rsidTr="001D7D40">
        <w:trPr>
          <w:trHeight w:val="201"/>
        </w:trPr>
        <w:tc>
          <w:tcPr>
            <w:tcW w:w="2410" w:type="dxa"/>
            <w:tcBorders>
              <w:top w:val="single" w:sz="4" w:space="0" w:color="auto"/>
            </w:tcBorders>
          </w:tcPr>
          <w:p w14:paraId="3E11F04F" w14:textId="2C3DF9C1" w:rsidR="00673ED3" w:rsidRPr="00CD4F25" w:rsidRDefault="00673ED3" w:rsidP="00CE40BB">
            <w:pPr>
              <w:jc w:val="left"/>
              <w:rPr>
                <w:rFonts w:cs="Arial"/>
                <w:sz w:val="16"/>
                <w:szCs w:val="16"/>
              </w:rPr>
            </w:pPr>
            <w:r w:rsidRPr="00CD4F25">
              <w:rPr>
                <w:rFonts w:cs="Arial"/>
                <w:sz w:val="16"/>
                <w:szCs w:val="16"/>
              </w:rPr>
              <w:t>Ort,</w:t>
            </w:r>
            <w:r w:rsidR="00CE40BB">
              <w:rPr>
                <w:rFonts w:cs="Arial"/>
                <w:sz w:val="16"/>
                <w:szCs w:val="16"/>
              </w:rPr>
              <w:t xml:space="preserve"> </w:t>
            </w:r>
            <w:r w:rsidRPr="00CD4F25">
              <w:rPr>
                <w:rFonts w:cs="Arial"/>
                <w:sz w:val="16"/>
                <w:szCs w:val="16"/>
              </w:rPr>
              <w:t>Datum</w:t>
            </w:r>
            <w:r>
              <w:rPr>
                <w:rFonts w:cs="Arial"/>
                <w:sz w:val="16"/>
                <w:szCs w:val="16"/>
              </w:rPr>
              <w:t xml:space="preserve"> </w:t>
            </w:r>
            <w:r w:rsidR="00CE40BB">
              <w:rPr>
                <w:rFonts w:cs="Arial"/>
                <w:sz w:val="16"/>
                <w:szCs w:val="16"/>
              </w:rPr>
              <w:br/>
              <w:t>place, date</w:t>
            </w:r>
          </w:p>
        </w:tc>
        <w:tc>
          <w:tcPr>
            <w:tcW w:w="3260" w:type="dxa"/>
            <w:tcBorders>
              <w:top w:val="single" w:sz="4" w:space="0" w:color="auto"/>
            </w:tcBorders>
          </w:tcPr>
          <w:p w14:paraId="6EF46D03" w14:textId="77777777" w:rsidR="00673ED3" w:rsidRDefault="00673ED3" w:rsidP="00E63C3A">
            <w:pPr>
              <w:rPr>
                <w:rFonts w:cs="Arial"/>
                <w:sz w:val="16"/>
                <w:szCs w:val="16"/>
              </w:rPr>
            </w:pPr>
            <w:r w:rsidRPr="003E0D72">
              <w:rPr>
                <w:rFonts w:cs="Arial"/>
                <w:sz w:val="16"/>
                <w:szCs w:val="16"/>
              </w:rPr>
              <w:t xml:space="preserve">Vor- und Nachname </w:t>
            </w:r>
          </w:p>
          <w:p w14:paraId="3E11F051" w14:textId="42230C72" w:rsidR="00CE40BB" w:rsidRPr="003E0D72" w:rsidRDefault="00CE40BB" w:rsidP="00E63C3A">
            <w:pPr>
              <w:rPr>
                <w:rFonts w:cs="Arial"/>
                <w:sz w:val="16"/>
                <w:szCs w:val="16"/>
              </w:rPr>
            </w:pPr>
            <w:r>
              <w:rPr>
                <w:rFonts w:cs="Arial"/>
                <w:sz w:val="16"/>
                <w:szCs w:val="16"/>
              </w:rPr>
              <w:t>Pre- and surname</w:t>
            </w:r>
          </w:p>
        </w:tc>
        <w:tc>
          <w:tcPr>
            <w:tcW w:w="4111" w:type="dxa"/>
            <w:tcBorders>
              <w:top w:val="single" w:sz="4" w:space="0" w:color="auto"/>
            </w:tcBorders>
          </w:tcPr>
          <w:p w14:paraId="33519598" w14:textId="77777777" w:rsidR="00673ED3" w:rsidRDefault="00673ED3" w:rsidP="00E63C3A">
            <w:pPr>
              <w:rPr>
                <w:rFonts w:cs="Arial"/>
                <w:sz w:val="16"/>
                <w:szCs w:val="16"/>
              </w:rPr>
            </w:pPr>
            <w:r w:rsidRPr="00CD4F25">
              <w:rPr>
                <w:rFonts w:cs="Arial"/>
                <w:sz w:val="16"/>
                <w:szCs w:val="16"/>
              </w:rPr>
              <w:t>Firmenstempel / Rechtsverbindliche Unterschrift**</w:t>
            </w:r>
          </w:p>
          <w:p w14:paraId="3E11F052" w14:textId="20C4D5A1" w:rsidR="00CE40BB" w:rsidRPr="00FA4726" w:rsidRDefault="00CE40BB" w:rsidP="00E63C3A">
            <w:pPr>
              <w:rPr>
                <w:rFonts w:cs="Arial"/>
                <w:sz w:val="16"/>
                <w:szCs w:val="16"/>
              </w:rPr>
            </w:pPr>
            <w:r w:rsidRPr="00FA4726">
              <w:rPr>
                <w:rFonts w:cs="Arial"/>
                <w:sz w:val="16"/>
                <w:szCs w:val="16"/>
              </w:rPr>
              <w:t>Company stamp / legally binding signature**</w:t>
            </w:r>
          </w:p>
        </w:tc>
      </w:tr>
    </w:tbl>
    <w:p w14:paraId="6FA84284" w14:textId="77777777" w:rsidR="00D336DD" w:rsidRDefault="00D336DD" w:rsidP="00FA4726">
      <w:pPr>
        <w:spacing w:line="160" w:lineRule="exact"/>
        <w:rPr>
          <w:rFonts w:cs="Arial"/>
          <w:color w:val="000000"/>
          <w:sz w:val="10"/>
          <w:szCs w:val="10"/>
        </w:rPr>
      </w:pPr>
    </w:p>
    <w:p w14:paraId="43376D5A" w14:textId="77777777" w:rsidR="00A55F67" w:rsidRDefault="00A55F67" w:rsidP="00FA4726">
      <w:pPr>
        <w:spacing w:line="160" w:lineRule="exact"/>
        <w:rPr>
          <w:rFonts w:cs="Arial"/>
          <w:color w:val="000000"/>
          <w:sz w:val="10"/>
          <w:szCs w:val="10"/>
        </w:rPr>
      </w:pPr>
    </w:p>
    <w:p w14:paraId="60F5B221" w14:textId="77777777" w:rsidR="00A55F67" w:rsidRDefault="00A55F67" w:rsidP="00FA4726">
      <w:pPr>
        <w:spacing w:line="160" w:lineRule="exact"/>
        <w:rPr>
          <w:rFonts w:cs="Arial"/>
          <w:color w:val="000000"/>
          <w:sz w:val="10"/>
          <w:szCs w:val="10"/>
        </w:rPr>
      </w:pPr>
    </w:p>
    <w:p w14:paraId="07CB3208" w14:textId="77777777" w:rsidR="00642786" w:rsidRDefault="00642786" w:rsidP="00642786">
      <w:pPr>
        <w:spacing w:line="160" w:lineRule="exact"/>
        <w:rPr>
          <w:rFonts w:cs="Arial"/>
          <w:color w:val="000000"/>
          <w:sz w:val="12"/>
          <w:szCs w:val="12"/>
          <w:lang w:val="en-US"/>
        </w:rPr>
      </w:pPr>
      <w:r>
        <w:rPr>
          <w:rFonts w:cs="Arial"/>
          <w:color w:val="000000"/>
          <w:sz w:val="12"/>
          <w:szCs w:val="12"/>
        </w:rPr>
        <w:t xml:space="preserve">(*) Wir arbeiten ausschließlich auf Grundlage der Allgemeinen Deutschen Spediteurbedingungen 2017 – ADSp 2017 –. </w:t>
      </w:r>
      <w:r>
        <w:rPr>
          <w:rFonts w:cs="Arial"/>
          <w:b/>
          <w:bCs/>
          <w:color w:val="000000"/>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Pr>
          <w:rFonts w:cs="Arial"/>
          <w:color w:val="000000"/>
          <w:sz w:val="12"/>
          <w:szCs w:val="12"/>
        </w:rPr>
        <w:t xml:space="preserve"> </w:t>
      </w:r>
      <w:r>
        <w:rPr>
          <w:rFonts w:cs="Arial"/>
          <w:color w:val="000000"/>
          <w:sz w:val="12"/>
          <w:szCs w:val="12"/>
          <w:lang w:val="en-US"/>
        </w:rPr>
        <w:t xml:space="preserve">Die ADSp 2017 sind auf </w:t>
      </w:r>
      <w:hyperlink r:id="rId15" w:history="1">
        <w:r>
          <w:rPr>
            <w:rStyle w:val="Hyperlink"/>
            <w:rFonts w:cs="Arial"/>
            <w:color w:val="000000"/>
            <w:sz w:val="12"/>
            <w:szCs w:val="12"/>
            <w:lang w:val="en-US"/>
          </w:rPr>
          <w:t>www.de.dsv.com</w:t>
        </w:r>
      </w:hyperlink>
      <w:r>
        <w:rPr>
          <w:rFonts w:cs="Arial"/>
          <w:color w:val="000000"/>
          <w:sz w:val="12"/>
          <w:szCs w:val="12"/>
          <w:lang w:val="en-US"/>
        </w:rPr>
        <w:t xml:space="preserve"> unter Terms and Conditions abrufbar. </w:t>
      </w:r>
    </w:p>
    <w:p w14:paraId="2A352B5F" w14:textId="5C15A3D1" w:rsidR="00642786" w:rsidRPr="00642786" w:rsidRDefault="00642786" w:rsidP="00642786">
      <w:pPr>
        <w:spacing w:line="160" w:lineRule="exact"/>
        <w:rPr>
          <w:rFonts w:cs="Arial"/>
          <w:sz w:val="16"/>
          <w:szCs w:val="16"/>
          <w:lang w:val="en-US" w:bidi="mni-IN"/>
        </w:rPr>
      </w:pPr>
      <w:r>
        <w:rPr>
          <w:rFonts w:cs="Arial"/>
          <w:color w:val="000000"/>
          <w:sz w:val="14"/>
          <w:szCs w:val="14"/>
          <w:lang w:val="en-US"/>
        </w:rPr>
        <w:t>We operate exclusively in accordance with the Allgemeine Deutsche Spediteurbedingungen 2017 – ADSp 2017 – (German Freight Forwarders' General Terms and Conditions 2017).</w:t>
      </w:r>
      <w:r>
        <w:rPr>
          <w:rFonts w:cs="Arial"/>
          <w:sz w:val="16"/>
          <w:szCs w:val="16"/>
          <w:lang w:val="en-US" w:bidi="mni-IN"/>
        </w:rPr>
        <w:t xml:space="preserve"> </w:t>
      </w:r>
      <w:r>
        <w:rPr>
          <w:rFonts w:cs="Arial"/>
          <w:b/>
          <w:bCs/>
          <w:color w:val="000000"/>
          <w:sz w:val="12"/>
          <w:szCs w:val="12"/>
          <w:lang w:val="en-US"/>
        </w:rPr>
        <w:t>IN CLAUSE 23 THE ADSp 2017 DEVIATE FROM THE STATUTORY LIABILITY LIMITATION IN SECTION 431 GERMAN COMMERCIAL CODE (HGB) BY LIMITING THE LIABILITY FOR MULTIMODAL TRANSPORTATION WITH THE INVOLVEMENT OF SEA CARRIAGE AND AN UNKNOWN DAMAGE LOCATION TO 2 SDR/KG AND, FOR THE REST, THE CUSTOMARY LIABILITY LIMITATION OF 8,33 SDR/KG ADDITIONALLY TO € 1,25 MILLION PER DAMAGE CLAIM AND € 2,5 MILLION PER DAMAGE EVENT, BUT NOT LESS THAN 2 SDR/KG.</w:t>
      </w:r>
      <w:r>
        <w:rPr>
          <w:rFonts w:cs="Arial"/>
          <w:sz w:val="15"/>
          <w:szCs w:val="15"/>
          <w:lang w:val="en-US" w:bidi="mni-IN"/>
        </w:rPr>
        <w:t xml:space="preserve"> </w:t>
      </w:r>
      <w:r>
        <w:rPr>
          <w:rFonts w:cs="Arial"/>
          <w:color w:val="000000"/>
          <w:sz w:val="12"/>
          <w:szCs w:val="12"/>
          <w:lang w:val="en-US"/>
        </w:rPr>
        <w:t xml:space="preserve">The ADSp 2017 are available on </w:t>
      </w:r>
      <w:hyperlink r:id="rId16" w:history="1">
        <w:r>
          <w:rPr>
            <w:rStyle w:val="Hyperlink"/>
            <w:rFonts w:cs="Arial"/>
            <w:color w:val="000000"/>
            <w:sz w:val="12"/>
            <w:szCs w:val="12"/>
            <w:lang w:val="en-US"/>
          </w:rPr>
          <w:t>www.de.dsv.com</w:t>
        </w:r>
      </w:hyperlink>
      <w:r>
        <w:rPr>
          <w:rFonts w:cs="Arial"/>
          <w:color w:val="000000"/>
          <w:sz w:val="12"/>
          <w:szCs w:val="12"/>
          <w:lang w:val="en-US"/>
        </w:rPr>
        <w:t xml:space="preserve"> under Terms and Conditions</w:t>
      </w:r>
    </w:p>
    <w:p w14:paraId="54CD997A" w14:textId="77777777" w:rsidR="00642786" w:rsidRDefault="00642786" w:rsidP="00642786">
      <w:pPr>
        <w:spacing w:line="160" w:lineRule="exact"/>
        <w:rPr>
          <w:rFonts w:cs="Arial"/>
          <w:sz w:val="15"/>
          <w:szCs w:val="15"/>
          <w:lang w:val="en-US" w:bidi="mni-IN"/>
        </w:rPr>
      </w:pPr>
    </w:p>
    <w:p w14:paraId="6E85BF79" w14:textId="77777777" w:rsidR="00642786" w:rsidRDefault="00642786" w:rsidP="00642786">
      <w:pPr>
        <w:autoSpaceDE w:val="0"/>
        <w:autoSpaceDN w:val="0"/>
        <w:adjustRightInd w:val="0"/>
        <w:spacing w:line="160" w:lineRule="exact"/>
        <w:rPr>
          <w:rFonts w:cs="Arial"/>
          <w:iCs/>
          <w:sz w:val="13"/>
          <w:szCs w:val="13"/>
        </w:rPr>
      </w:pPr>
      <w:r>
        <w:rPr>
          <w:rFonts w:cs="Arial"/>
          <w:iCs/>
          <w:sz w:val="13"/>
          <w:szCs w:val="13"/>
        </w:rPr>
        <w:t>(**) mit Vollmacht, den Auftraggeber rechtlich zu vertreten; soweit es sich nicht um eine gesetzliche Vertretung (Geschäftsführung/Prokura) handelt, versichert der Unterzeichnende mit seiner Unterzeichnung für den Vollmachtgeber vertretungsbefugt zu sein /</w:t>
      </w:r>
    </w:p>
    <w:p w14:paraId="1C0F8337" w14:textId="77777777" w:rsidR="00642786" w:rsidRDefault="00642786" w:rsidP="00642786">
      <w:pPr>
        <w:autoSpaceDE w:val="0"/>
        <w:autoSpaceDN w:val="0"/>
        <w:adjustRightInd w:val="0"/>
        <w:spacing w:line="160" w:lineRule="exact"/>
        <w:rPr>
          <w:rFonts w:cs="Arial"/>
          <w:iCs/>
          <w:sz w:val="20"/>
          <w:szCs w:val="20"/>
          <w:lang w:val="en-GB"/>
        </w:rPr>
      </w:pPr>
      <w:r>
        <w:rPr>
          <w:rFonts w:cs="Arial"/>
          <w:iCs/>
          <w:sz w:val="13"/>
          <w:szCs w:val="13"/>
          <w:lang w:val="en-GB"/>
        </w:rPr>
        <w:t xml:space="preserve">with authorization to represent the client </w:t>
      </w:r>
      <w:proofErr w:type="gramStart"/>
      <w:r>
        <w:rPr>
          <w:rFonts w:cs="Arial"/>
          <w:iCs/>
          <w:sz w:val="13"/>
          <w:szCs w:val="13"/>
          <w:lang w:val="en-GB"/>
        </w:rPr>
        <w:t>legally;</w:t>
      </w:r>
      <w:proofErr w:type="gramEnd"/>
      <w:r>
        <w:rPr>
          <w:rFonts w:cs="Arial"/>
          <w:iCs/>
          <w:sz w:val="13"/>
          <w:szCs w:val="13"/>
          <w:lang w:val="en-GB"/>
        </w:rPr>
        <w:t xml:space="preserve"> if this is not a legal representation (management/procuration), the undersigned assures with her/his signature to be authorized for the principal</w:t>
      </w:r>
    </w:p>
    <w:p w14:paraId="0E2D9946" w14:textId="54A063C3" w:rsidR="00FA4726" w:rsidRPr="00FA4726" w:rsidRDefault="00642786" w:rsidP="00642786">
      <w:pPr>
        <w:autoSpaceDE w:val="0"/>
        <w:autoSpaceDN w:val="0"/>
        <w:adjustRightInd w:val="0"/>
        <w:spacing w:line="160" w:lineRule="exact"/>
        <w:jc w:val="center"/>
        <w:rPr>
          <w:rFonts w:cs="Arial"/>
          <w:b/>
          <w:bCs/>
          <w:iCs/>
          <w:sz w:val="13"/>
          <w:szCs w:val="13"/>
        </w:rPr>
      </w:pPr>
      <w:r w:rsidRPr="00DB0412">
        <w:rPr>
          <w:rFonts w:cs="Arial"/>
          <w:b/>
          <w:bCs/>
          <w:color w:val="000000"/>
          <w:sz w:val="10"/>
          <w:szCs w:val="10"/>
        </w:rPr>
        <w:br/>
      </w:r>
      <w:r>
        <w:rPr>
          <w:rFonts w:cs="Arial"/>
          <w:b/>
          <w:bCs/>
          <w:color w:val="000000"/>
          <w:sz w:val="10"/>
          <w:szCs w:val="10"/>
        </w:rPr>
        <w:t>Basierend auf / based on DSLV Deutscher Speditions- und Logistikverband e. V.</w:t>
      </w:r>
    </w:p>
    <w:sectPr w:rsidR="00FA4726" w:rsidRPr="00FA4726" w:rsidSect="00112303">
      <w:headerReference w:type="even" r:id="rId17"/>
      <w:headerReference w:type="default" r:id="rId18"/>
      <w:footerReference w:type="even" r:id="rId19"/>
      <w:footerReference w:type="default" r:id="rId20"/>
      <w:headerReference w:type="first" r:id="rId21"/>
      <w:footerReference w:type="first" r:id="rId22"/>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4F0E" w14:textId="77777777" w:rsidR="000164DA" w:rsidRDefault="000164DA" w:rsidP="00B81B9F">
      <w:r>
        <w:separator/>
      </w:r>
    </w:p>
  </w:endnote>
  <w:endnote w:type="continuationSeparator" w:id="0">
    <w:p w14:paraId="2470B5B3" w14:textId="77777777" w:rsidR="000164DA" w:rsidRDefault="000164DA"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D20" w14:textId="3A6C81CE" w:rsidR="00EC444A" w:rsidRDefault="00EC444A">
    <w:pPr>
      <w:pStyle w:val="Footer"/>
    </w:pPr>
    <w:r>
      <w:rPr>
        <w:noProof/>
      </w:rPr>
      <mc:AlternateContent>
        <mc:Choice Requires="wps">
          <w:drawing>
            <wp:anchor distT="0" distB="0" distL="0" distR="0" simplePos="0" relativeHeight="251664384" behindDoc="0" locked="0" layoutInCell="1" allowOverlap="1" wp14:anchorId="6FBC8BB5" wp14:editId="082B58E0">
              <wp:simplePos x="635" y="635"/>
              <wp:positionH relativeFrom="page">
                <wp:align>center</wp:align>
              </wp:positionH>
              <wp:positionV relativeFrom="page">
                <wp:align>bottom</wp:align>
              </wp:positionV>
              <wp:extent cx="640080" cy="422910"/>
              <wp:effectExtent l="0" t="0" r="7620" b="0"/>
              <wp:wrapNone/>
              <wp:docPr id="2042335273"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1CBF84E2" w14:textId="7A59A1BF" w:rsidR="00EC444A" w:rsidRPr="00EC444A" w:rsidRDefault="00EC444A" w:rsidP="00EC444A">
                          <w:pPr>
                            <w:rPr>
                              <w:rFonts w:ascii="Calibri" w:hAnsi="Calibri" w:cs="Calibri"/>
                              <w:noProof/>
                              <w:color w:val="000000"/>
                              <w:sz w:val="20"/>
                              <w:szCs w:val="20"/>
                            </w:rPr>
                          </w:pPr>
                          <w:r w:rsidRPr="00EC444A">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BC8BB5"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pt;height:33.3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fill o:detectmouseclick="t"/>
              <v:textbox style="mso-fit-shape-to-text:t" inset="0,0,0,15pt">
                <w:txbxContent>
                  <w:p w14:paraId="1CBF84E2" w14:textId="7A59A1BF" w:rsidR="00EC444A" w:rsidRPr="00EC444A" w:rsidRDefault="00EC444A" w:rsidP="00EC444A">
                    <w:pPr>
                      <w:rPr>
                        <w:rFonts w:ascii="Calibri" w:hAnsi="Calibri" w:cs="Calibri"/>
                        <w:noProof/>
                        <w:color w:val="000000"/>
                        <w:sz w:val="20"/>
                        <w:szCs w:val="20"/>
                      </w:rPr>
                    </w:pPr>
                    <w:r w:rsidRPr="00EC444A">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7062F83D"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DB0412"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4292A27D" w:rsidR="00DF59E9" w:rsidRPr="00855CEC" w:rsidRDefault="00B65474" w:rsidP="00163316">
          <w:pPr>
            <w:pStyle w:val="Footer"/>
            <w:jc w:val="right"/>
            <w:rPr>
              <w:b/>
              <w:sz w:val="16"/>
              <w:szCs w:val="16"/>
            </w:rPr>
          </w:pPr>
          <w:r>
            <w:rPr>
              <w:b/>
              <w:sz w:val="16"/>
              <w:szCs w:val="16"/>
            </w:rPr>
            <w:t>TN</w:t>
          </w:r>
          <w:r w:rsidR="007C2E37">
            <w:rPr>
              <w:b/>
              <w:sz w:val="16"/>
              <w:szCs w:val="16"/>
            </w:rPr>
            <w:t xml:space="preserve">- </w:t>
          </w:r>
          <w:proofErr w:type="spellStart"/>
          <w:r w:rsidR="007C2E37">
            <w:rPr>
              <w:b/>
              <w:sz w:val="16"/>
              <w:szCs w:val="16"/>
            </w:rPr>
            <w:t>Import</w:t>
          </w:r>
          <w:r w:rsidR="00B3311B">
            <w:rPr>
              <w:b/>
              <w:sz w:val="16"/>
              <w:szCs w:val="16"/>
            </w:rPr>
            <w:t>_</w:t>
          </w:r>
          <w:r w:rsidR="00642786">
            <w:rPr>
              <w:b/>
              <w:sz w:val="16"/>
              <w:szCs w:val="16"/>
            </w:rPr>
            <w:t>permanent</w:t>
          </w:r>
          <w:r w:rsidR="00D336DD">
            <w:rPr>
              <w:b/>
              <w:sz w:val="16"/>
              <w:szCs w:val="16"/>
            </w:rPr>
            <w:t>_bilingual</w:t>
          </w:r>
          <w:proofErr w:type="spellEnd"/>
          <w:r w:rsidR="00B3311B">
            <w:rPr>
              <w:b/>
              <w:sz w:val="16"/>
              <w:szCs w:val="16"/>
            </w:rPr>
            <w:t xml:space="preserve">   </w:t>
          </w:r>
          <w:r w:rsidR="00DB0412">
            <w:rPr>
              <w:b/>
              <w:sz w:val="16"/>
              <w:szCs w:val="16"/>
            </w:rPr>
            <w:t>12</w:t>
          </w:r>
          <w:r w:rsidR="00B3311B">
            <w:rPr>
              <w:b/>
              <w:sz w:val="16"/>
              <w:szCs w:val="16"/>
            </w:rPr>
            <w:t>.</w:t>
          </w:r>
          <w:r w:rsidR="00A971F0">
            <w:rPr>
              <w:b/>
              <w:sz w:val="16"/>
              <w:szCs w:val="16"/>
            </w:rPr>
            <w:t>202</w:t>
          </w:r>
          <w:r w:rsidR="00DB0412">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0DEF" w14:textId="0496909F" w:rsidR="00EC444A" w:rsidRDefault="00EC444A">
    <w:pPr>
      <w:pStyle w:val="Footer"/>
    </w:pPr>
    <w:r>
      <w:rPr>
        <w:noProof/>
      </w:rPr>
      <mc:AlternateContent>
        <mc:Choice Requires="wps">
          <w:drawing>
            <wp:anchor distT="0" distB="0" distL="0" distR="0" simplePos="0" relativeHeight="251663360" behindDoc="0" locked="0" layoutInCell="1" allowOverlap="1" wp14:anchorId="1F36C88E" wp14:editId="1C5854A8">
              <wp:simplePos x="635" y="635"/>
              <wp:positionH relativeFrom="page">
                <wp:align>center</wp:align>
              </wp:positionH>
              <wp:positionV relativeFrom="page">
                <wp:align>bottom</wp:align>
              </wp:positionV>
              <wp:extent cx="640080" cy="422910"/>
              <wp:effectExtent l="0" t="0" r="7620" b="0"/>
              <wp:wrapNone/>
              <wp:docPr id="70333554"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0740B00E" w14:textId="57AEAE2D" w:rsidR="00EC444A" w:rsidRPr="00EC444A" w:rsidRDefault="00EC444A" w:rsidP="00EC444A">
                          <w:pPr>
                            <w:rPr>
                              <w:rFonts w:ascii="Calibri" w:hAnsi="Calibri" w:cs="Calibri"/>
                              <w:noProof/>
                              <w:color w:val="000000"/>
                              <w:sz w:val="20"/>
                              <w:szCs w:val="20"/>
                            </w:rPr>
                          </w:pPr>
                          <w:r w:rsidRPr="00EC444A">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6C88E" id="_x0000_t202" coordsize="21600,21600" o:spt="202" path="m,l,21600r21600,l21600,xe">
              <v:stroke joinstyle="miter"/>
              <v:path gradientshapeok="t" o:connecttype="rect"/>
            </v:shapetype>
            <v:shape id="Text Box 1" o:spid="_x0000_s1028" type="#_x0000_t202" alt="DSV internal" style="position:absolute;left:0;text-align:left;margin-left:0;margin-top:0;width:50.4pt;height:33.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" filled="f" stroked="f">
              <v:fill o:detectmouseclick="t"/>
              <v:textbox style="mso-fit-shape-to-text:t" inset="0,0,0,15pt">
                <w:txbxContent>
                  <w:p w14:paraId="0740B00E" w14:textId="57AEAE2D" w:rsidR="00EC444A" w:rsidRPr="00EC444A" w:rsidRDefault="00EC444A" w:rsidP="00EC444A">
                    <w:pPr>
                      <w:rPr>
                        <w:rFonts w:ascii="Calibri" w:hAnsi="Calibri" w:cs="Calibri"/>
                        <w:noProof/>
                        <w:color w:val="000000"/>
                        <w:sz w:val="20"/>
                        <w:szCs w:val="20"/>
                      </w:rPr>
                    </w:pPr>
                    <w:r w:rsidRPr="00EC444A">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DCB9" w14:textId="77777777" w:rsidR="000164DA" w:rsidRDefault="000164DA" w:rsidP="00B81B9F">
      <w:r>
        <w:separator/>
      </w:r>
    </w:p>
  </w:footnote>
  <w:footnote w:type="continuationSeparator" w:id="0">
    <w:p w14:paraId="5AB2C74B" w14:textId="77777777" w:rsidR="000164DA" w:rsidRDefault="000164DA"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2AA2" w14:textId="77777777" w:rsidR="00DB0412" w:rsidRDefault="00DB0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2065C8" w14:paraId="3E11F06C" w14:textId="77777777" w:rsidTr="65A8D984">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0B99C9DD" w:rsidR="00817177" w:rsidRPr="00AA40F8" w:rsidRDefault="00AA40F8" w:rsidP="00BB6694">
          <w:pPr>
            <w:tabs>
              <w:tab w:val="center" w:pos="4536"/>
              <w:tab w:val="right" w:pos="9072"/>
            </w:tabs>
            <w:spacing w:line="240" w:lineRule="auto"/>
            <w:jc w:val="center"/>
            <w:rPr>
              <w:rFonts w:eastAsia="Arial"/>
              <w:b/>
              <w:sz w:val="28"/>
              <w:szCs w:val="28"/>
            </w:rPr>
          </w:pPr>
          <w:r w:rsidRPr="00AA40F8">
            <w:rPr>
              <w:rFonts w:eastAsia="Arial"/>
              <w:b/>
              <w:sz w:val="28"/>
              <w:szCs w:val="28"/>
            </w:rPr>
            <w:t>Auftrag / Order</w:t>
          </w:r>
        </w:p>
        <w:p w14:paraId="3E11F06A" w14:textId="64A1479D" w:rsidR="00817177" w:rsidRPr="00AA40F8" w:rsidRDefault="65A8D984" w:rsidP="65A8D984">
          <w:pPr>
            <w:tabs>
              <w:tab w:val="center" w:pos="4819"/>
              <w:tab w:val="right" w:pos="9638"/>
            </w:tabs>
            <w:spacing w:line="240" w:lineRule="auto"/>
            <w:jc w:val="center"/>
            <w:rPr>
              <w:rFonts w:cs="Arial"/>
              <w:sz w:val="28"/>
              <w:szCs w:val="28"/>
              <w:lang w:eastAsia="ja-JP"/>
            </w:rPr>
          </w:pPr>
          <w:r w:rsidRPr="65A8D984">
            <w:rPr>
              <w:rFonts w:cs="Arial"/>
              <w:sz w:val="28"/>
              <w:szCs w:val="28"/>
              <w:lang w:eastAsia="ja-JP"/>
            </w:rPr>
            <w:t>Technischer Nachrichtenübermittler /</w:t>
          </w:r>
          <w:r w:rsidR="00AA40F8">
            <w:br/>
          </w:r>
          <w:r w:rsidRPr="65A8D984">
            <w:rPr>
              <w:rFonts w:cs="Arial"/>
              <w:sz w:val="28"/>
              <w:szCs w:val="28"/>
              <w:lang w:eastAsia="ja-JP"/>
            </w:rPr>
            <w:t>technical data transmitter</w:t>
          </w:r>
          <w:r w:rsidR="007C2E37">
            <w:rPr>
              <w:rFonts w:cs="Arial"/>
              <w:sz w:val="28"/>
              <w:szCs w:val="28"/>
              <w:lang w:eastAsia="ja-JP"/>
            </w:rPr>
            <w:t xml:space="preserve"> - Import</w:t>
          </w:r>
        </w:p>
      </w:tc>
      <w:tc>
        <w:tcPr>
          <w:tcW w:w="2410" w:type="dxa"/>
          <w:vAlign w:val="center"/>
        </w:tcPr>
        <w:p w14:paraId="3E11F06B" w14:textId="319EAAF9" w:rsidR="00817177" w:rsidRPr="00AA40F8" w:rsidRDefault="00817177" w:rsidP="007C64BB">
          <w:pPr>
            <w:tabs>
              <w:tab w:val="center" w:pos="4819"/>
              <w:tab w:val="right" w:pos="9638"/>
            </w:tabs>
            <w:spacing w:line="240" w:lineRule="auto"/>
            <w:jc w:val="center"/>
            <w:rPr>
              <w:rFonts w:cs="Arial"/>
              <w:sz w:val="16"/>
              <w:szCs w:val="16"/>
              <w:lang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AA40F8" w:rsidRDefault="00DF59E9" w:rsidP="007C64BB">
    <w:pPr>
      <w:pStyle w:val="Header"/>
      <w:tabs>
        <w:tab w:val="clear" w:pos="4536"/>
        <w:tab w:val="clear" w:pos="9072"/>
        <w:tab w:val="left" w:pos="4658"/>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1832" w14:textId="77777777" w:rsidR="00DB0412" w:rsidRDefault="00DB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3044FD"/>
    <w:multiLevelType w:val="hybridMultilevel"/>
    <w:tmpl w:val="CBC256A8"/>
    <w:lvl w:ilvl="0" w:tplc="0D0CC92A">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4CC5749F"/>
    <w:multiLevelType w:val="hybridMultilevel"/>
    <w:tmpl w:val="CC765480"/>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5006E00"/>
    <w:multiLevelType w:val="hybridMultilevel"/>
    <w:tmpl w:val="1AACAE6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9711299">
    <w:abstractNumId w:val="1"/>
  </w:num>
  <w:num w:numId="2" w16cid:durableId="1071391540">
    <w:abstractNumId w:val="12"/>
  </w:num>
  <w:num w:numId="3" w16cid:durableId="2002810498">
    <w:abstractNumId w:val="9"/>
  </w:num>
  <w:num w:numId="4" w16cid:durableId="832914316">
    <w:abstractNumId w:val="0"/>
  </w:num>
  <w:num w:numId="5" w16cid:durableId="1596280864">
    <w:abstractNumId w:val="4"/>
  </w:num>
  <w:num w:numId="6" w16cid:durableId="1372456128">
    <w:abstractNumId w:val="10"/>
  </w:num>
  <w:num w:numId="7" w16cid:durableId="1924486302">
    <w:abstractNumId w:val="2"/>
  </w:num>
  <w:num w:numId="8" w16cid:durableId="1314530325">
    <w:abstractNumId w:val="7"/>
  </w:num>
  <w:num w:numId="9" w16cid:durableId="1566646123">
    <w:abstractNumId w:val="6"/>
  </w:num>
  <w:num w:numId="10" w16cid:durableId="1674916322">
    <w:abstractNumId w:val="11"/>
  </w:num>
  <w:num w:numId="11" w16cid:durableId="315032077">
    <w:abstractNumId w:val="5"/>
  </w:num>
  <w:num w:numId="12" w16cid:durableId="1263103017">
    <w:abstractNumId w:val="11"/>
  </w:num>
  <w:num w:numId="13" w16cid:durableId="2061243395">
    <w:abstractNumId w:val="3"/>
  </w:num>
  <w:num w:numId="14" w16cid:durableId="87419478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10067"/>
    <w:rsid w:val="00010101"/>
    <w:rsid w:val="00013570"/>
    <w:rsid w:val="000164DA"/>
    <w:rsid w:val="0002066E"/>
    <w:rsid w:val="000239CE"/>
    <w:rsid w:val="00024C90"/>
    <w:rsid w:val="0002709D"/>
    <w:rsid w:val="000279BF"/>
    <w:rsid w:val="00034DAA"/>
    <w:rsid w:val="000402D6"/>
    <w:rsid w:val="00041C0E"/>
    <w:rsid w:val="00043490"/>
    <w:rsid w:val="0006041F"/>
    <w:rsid w:val="000608D1"/>
    <w:rsid w:val="0006601B"/>
    <w:rsid w:val="000665A6"/>
    <w:rsid w:val="00077951"/>
    <w:rsid w:val="00081421"/>
    <w:rsid w:val="000824BD"/>
    <w:rsid w:val="00083315"/>
    <w:rsid w:val="00087C38"/>
    <w:rsid w:val="000940A6"/>
    <w:rsid w:val="00096CB8"/>
    <w:rsid w:val="00096CDE"/>
    <w:rsid w:val="00096DCE"/>
    <w:rsid w:val="000B5481"/>
    <w:rsid w:val="000B6283"/>
    <w:rsid w:val="000C504A"/>
    <w:rsid w:val="000D0043"/>
    <w:rsid w:val="000D1CB0"/>
    <w:rsid w:val="000D605C"/>
    <w:rsid w:val="000D71BD"/>
    <w:rsid w:val="000E2666"/>
    <w:rsid w:val="000E3128"/>
    <w:rsid w:val="000E5000"/>
    <w:rsid w:val="000E5DA9"/>
    <w:rsid w:val="000F10AE"/>
    <w:rsid w:val="000F1CBD"/>
    <w:rsid w:val="000F5256"/>
    <w:rsid w:val="000F65AB"/>
    <w:rsid w:val="000F724C"/>
    <w:rsid w:val="00100277"/>
    <w:rsid w:val="00102CD4"/>
    <w:rsid w:val="00110332"/>
    <w:rsid w:val="00112303"/>
    <w:rsid w:val="00114F05"/>
    <w:rsid w:val="00117944"/>
    <w:rsid w:val="00127AFA"/>
    <w:rsid w:val="0014379A"/>
    <w:rsid w:val="001443DE"/>
    <w:rsid w:val="00146F18"/>
    <w:rsid w:val="00147CDB"/>
    <w:rsid w:val="00154990"/>
    <w:rsid w:val="00160619"/>
    <w:rsid w:val="00163316"/>
    <w:rsid w:val="00164F2E"/>
    <w:rsid w:val="001659C2"/>
    <w:rsid w:val="0016799C"/>
    <w:rsid w:val="00174613"/>
    <w:rsid w:val="00175260"/>
    <w:rsid w:val="00176C6F"/>
    <w:rsid w:val="001840CD"/>
    <w:rsid w:val="00185F49"/>
    <w:rsid w:val="0019046E"/>
    <w:rsid w:val="001939C1"/>
    <w:rsid w:val="00195932"/>
    <w:rsid w:val="0019608A"/>
    <w:rsid w:val="001A01B2"/>
    <w:rsid w:val="001A3E4B"/>
    <w:rsid w:val="001B0B9D"/>
    <w:rsid w:val="001C14E6"/>
    <w:rsid w:val="001D03D3"/>
    <w:rsid w:val="001D3227"/>
    <w:rsid w:val="001D43CE"/>
    <w:rsid w:val="001D624E"/>
    <w:rsid w:val="001D6AF9"/>
    <w:rsid w:val="001D7D40"/>
    <w:rsid w:val="001E5A2E"/>
    <w:rsid w:val="002016A0"/>
    <w:rsid w:val="00202A3A"/>
    <w:rsid w:val="00204B2E"/>
    <w:rsid w:val="002065C8"/>
    <w:rsid w:val="00211330"/>
    <w:rsid w:val="00212D86"/>
    <w:rsid w:val="00225E73"/>
    <w:rsid w:val="0022680F"/>
    <w:rsid w:val="002321E9"/>
    <w:rsid w:val="00232E3F"/>
    <w:rsid w:val="0023306D"/>
    <w:rsid w:val="00234744"/>
    <w:rsid w:val="00234F71"/>
    <w:rsid w:val="00242161"/>
    <w:rsid w:val="00244798"/>
    <w:rsid w:val="00247261"/>
    <w:rsid w:val="0025266D"/>
    <w:rsid w:val="002557FE"/>
    <w:rsid w:val="002606AE"/>
    <w:rsid w:val="00265ACD"/>
    <w:rsid w:val="00273FCA"/>
    <w:rsid w:val="00274274"/>
    <w:rsid w:val="0027437C"/>
    <w:rsid w:val="00275B0B"/>
    <w:rsid w:val="00282F91"/>
    <w:rsid w:val="00292D2C"/>
    <w:rsid w:val="002B42F4"/>
    <w:rsid w:val="002B47E1"/>
    <w:rsid w:val="002C1081"/>
    <w:rsid w:val="002C1423"/>
    <w:rsid w:val="002C2A80"/>
    <w:rsid w:val="002D4F31"/>
    <w:rsid w:val="002D4F7E"/>
    <w:rsid w:val="002E397D"/>
    <w:rsid w:val="002E3A6F"/>
    <w:rsid w:val="002E4B19"/>
    <w:rsid w:val="002F07A7"/>
    <w:rsid w:val="002F1E75"/>
    <w:rsid w:val="002F231F"/>
    <w:rsid w:val="002F25D1"/>
    <w:rsid w:val="002F6250"/>
    <w:rsid w:val="00303D2F"/>
    <w:rsid w:val="00307760"/>
    <w:rsid w:val="00312563"/>
    <w:rsid w:val="003136EE"/>
    <w:rsid w:val="0031423C"/>
    <w:rsid w:val="003151A5"/>
    <w:rsid w:val="00321F32"/>
    <w:rsid w:val="0032455F"/>
    <w:rsid w:val="003266FC"/>
    <w:rsid w:val="00330A60"/>
    <w:rsid w:val="00333464"/>
    <w:rsid w:val="00333935"/>
    <w:rsid w:val="00371DDE"/>
    <w:rsid w:val="003747AE"/>
    <w:rsid w:val="0039567F"/>
    <w:rsid w:val="003A119A"/>
    <w:rsid w:val="003A35F8"/>
    <w:rsid w:val="003A63F4"/>
    <w:rsid w:val="003B088E"/>
    <w:rsid w:val="003B2105"/>
    <w:rsid w:val="003C7FB8"/>
    <w:rsid w:val="003D139B"/>
    <w:rsid w:val="003D2604"/>
    <w:rsid w:val="003D582C"/>
    <w:rsid w:val="003D6152"/>
    <w:rsid w:val="003E00C0"/>
    <w:rsid w:val="003E7B41"/>
    <w:rsid w:val="003F20C3"/>
    <w:rsid w:val="003F353C"/>
    <w:rsid w:val="003F6E43"/>
    <w:rsid w:val="004010DE"/>
    <w:rsid w:val="00402764"/>
    <w:rsid w:val="00402C56"/>
    <w:rsid w:val="004139CE"/>
    <w:rsid w:val="00421F5F"/>
    <w:rsid w:val="004303F3"/>
    <w:rsid w:val="00432D62"/>
    <w:rsid w:val="00433B9A"/>
    <w:rsid w:val="00435A51"/>
    <w:rsid w:val="00437CC6"/>
    <w:rsid w:val="0044069F"/>
    <w:rsid w:val="00451BD0"/>
    <w:rsid w:val="00452C99"/>
    <w:rsid w:val="0045457F"/>
    <w:rsid w:val="004560C3"/>
    <w:rsid w:val="00460660"/>
    <w:rsid w:val="0046386D"/>
    <w:rsid w:val="004669C7"/>
    <w:rsid w:val="00470435"/>
    <w:rsid w:val="00482874"/>
    <w:rsid w:val="004940DA"/>
    <w:rsid w:val="00497447"/>
    <w:rsid w:val="004A1179"/>
    <w:rsid w:val="004A3F55"/>
    <w:rsid w:val="004A448D"/>
    <w:rsid w:val="004A5CDB"/>
    <w:rsid w:val="004A5F06"/>
    <w:rsid w:val="004A7CB7"/>
    <w:rsid w:val="004B7FA1"/>
    <w:rsid w:val="004C02A6"/>
    <w:rsid w:val="004C1A15"/>
    <w:rsid w:val="004C3974"/>
    <w:rsid w:val="004C5826"/>
    <w:rsid w:val="004C6D3E"/>
    <w:rsid w:val="004C7145"/>
    <w:rsid w:val="004D2379"/>
    <w:rsid w:val="004D4A37"/>
    <w:rsid w:val="004D77CC"/>
    <w:rsid w:val="004E157A"/>
    <w:rsid w:val="004E29C2"/>
    <w:rsid w:val="004E331B"/>
    <w:rsid w:val="004E6B37"/>
    <w:rsid w:val="004F0812"/>
    <w:rsid w:val="004F6463"/>
    <w:rsid w:val="0050188E"/>
    <w:rsid w:val="005024E5"/>
    <w:rsid w:val="0051592C"/>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8240E"/>
    <w:rsid w:val="005829EC"/>
    <w:rsid w:val="00582E95"/>
    <w:rsid w:val="0058418C"/>
    <w:rsid w:val="00591348"/>
    <w:rsid w:val="00593B75"/>
    <w:rsid w:val="005943AE"/>
    <w:rsid w:val="00597CEB"/>
    <w:rsid w:val="005A2E0B"/>
    <w:rsid w:val="005A4E51"/>
    <w:rsid w:val="005B2447"/>
    <w:rsid w:val="005C0CF6"/>
    <w:rsid w:val="005C63C4"/>
    <w:rsid w:val="005D256C"/>
    <w:rsid w:val="005D32FC"/>
    <w:rsid w:val="005D5D48"/>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526"/>
    <w:rsid w:val="00633932"/>
    <w:rsid w:val="00634678"/>
    <w:rsid w:val="0063526B"/>
    <w:rsid w:val="006413C2"/>
    <w:rsid w:val="00642786"/>
    <w:rsid w:val="00644D73"/>
    <w:rsid w:val="0065044D"/>
    <w:rsid w:val="006507A3"/>
    <w:rsid w:val="00650DF0"/>
    <w:rsid w:val="00651A28"/>
    <w:rsid w:val="0065208B"/>
    <w:rsid w:val="00652364"/>
    <w:rsid w:val="00655950"/>
    <w:rsid w:val="006568C4"/>
    <w:rsid w:val="00656FFF"/>
    <w:rsid w:val="00663F8B"/>
    <w:rsid w:val="00665B6F"/>
    <w:rsid w:val="00666923"/>
    <w:rsid w:val="00667BE6"/>
    <w:rsid w:val="00673E38"/>
    <w:rsid w:val="00673ED3"/>
    <w:rsid w:val="0068341C"/>
    <w:rsid w:val="006845D7"/>
    <w:rsid w:val="006878AB"/>
    <w:rsid w:val="0069384D"/>
    <w:rsid w:val="006A4CDA"/>
    <w:rsid w:val="006B31B4"/>
    <w:rsid w:val="006B7DD8"/>
    <w:rsid w:val="006B7EBC"/>
    <w:rsid w:val="006C27BF"/>
    <w:rsid w:val="006C4928"/>
    <w:rsid w:val="006C5016"/>
    <w:rsid w:val="006D052D"/>
    <w:rsid w:val="006D1F7E"/>
    <w:rsid w:val="006E5C62"/>
    <w:rsid w:val="006F05EC"/>
    <w:rsid w:val="006F224E"/>
    <w:rsid w:val="006F4CA3"/>
    <w:rsid w:val="006F78C8"/>
    <w:rsid w:val="006F7FDE"/>
    <w:rsid w:val="007019BB"/>
    <w:rsid w:val="00702260"/>
    <w:rsid w:val="00703D2B"/>
    <w:rsid w:val="00705474"/>
    <w:rsid w:val="00720AF3"/>
    <w:rsid w:val="00720B3F"/>
    <w:rsid w:val="00721BD6"/>
    <w:rsid w:val="007249DC"/>
    <w:rsid w:val="00724B30"/>
    <w:rsid w:val="007309F8"/>
    <w:rsid w:val="0073224F"/>
    <w:rsid w:val="00732D2C"/>
    <w:rsid w:val="00736E03"/>
    <w:rsid w:val="00743FB7"/>
    <w:rsid w:val="00746E6E"/>
    <w:rsid w:val="00752F6B"/>
    <w:rsid w:val="007568EB"/>
    <w:rsid w:val="00757975"/>
    <w:rsid w:val="00760720"/>
    <w:rsid w:val="00771A91"/>
    <w:rsid w:val="00776F74"/>
    <w:rsid w:val="00783E99"/>
    <w:rsid w:val="00784494"/>
    <w:rsid w:val="007873CA"/>
    <w:rsid w:val="0079166A"/>
    <w:rsid w:val="007920A7"/>
    <w:rsid w:val="00792666"/>
    <w:rsid w:val="00794FDA"/>
    <w:rsid w:val="00795D38"/>
    <w:rsid w:val="00796A26"/>
    <w:rsid w:val="007A168B"/>
    <w:rsid w:val="007A1827"/>
    <w:rsid w:val="007A293D"/>
    <w:rsid w:val="007A5278"/>
    <w:rsid w:val="007A781A"/>
    <w:rsid w:val="007A7BC6"/>
    <w:rsid w:val="007B28FC"/>
    <w:rsid w:val="007B6880"/>
    <w:rsid w:val="007B747D"/>
    <w:rsid w:val="007B7EB6"/>
    <w:rsid w:val="007C14FE"/>
    <w:rsid w:val="007C1630"/>
    <w:rsid w:val="007C2E37"/>
    <w:rsid w:val="007C3ABC"/>
    <w:rsid w:val="007C64BB"/>
    <w:rsid w:val="007D0AEF"/>
    <w:rsid w:val="007D2B93"/>
    <w:rsid w:val="007D5620"/>
    <w:rsid w:val="007D6084"/>
    <w:rsid w:val="007D63FE"/>
    <w:rsid w:val="007E1E73"/>
    <w:rsid w:val="007E434C"/>
    <w:rsid w:val="007E68D7"/>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60530"/>
    <w:rsid w:val="00862CD3"/>
    <w:rsid w:val="00863C10"/>
    <w:rsid w:val="00872BE0"/>
    <w:rsid w:val="00873101"/>
    <w:rsid w:val="008832DC"/>
    <w:rsid w:val="00884775"/>
    <w:rsid w:val="008914D1"/>
    <w:rsid w:val="00894505"/>
    <w:rsid w:val="008A6F89"/>
    <w:rsid w:val="008B1197"/>
    <w:rsid w:val="008B5238"/>
    <w:rsid w:val="008C07B7"/>
    <w:rsid w:val="008C5F02"/>
    <w:rsid w:val="008C6A1E"/>
    <w:rsid w:val="008D4CC8"/>
    <w:rsid w:val="008D7455"/>
    <w:rsid w:val="008E603D"/>
    <w:rsid w:val="008F0C63"/>
    <w:rsid w:val="008F21B9"/>
    <w:rsid w:val="008F4DDF"/>
    <w:rsid w:val="00916F23"/>
    <w:rsid w:val="00917AA3"/>
    <w:rsid w:val="00921343"/>
    <w:rsid w:val="00924ADA"/>
    <w:rsid w:val="009367C1"/>
    <w:rsid w:val="00936E62"/>
    <w:rsid w:val="009403E8"/>
    <w:rsid w:val="00941466"/>
    <w:rsid w:val="00941628"/>
    <w:rsid w:val="00943CD2"/>
    <w:rsid w:val="00944B02"/>
    <w:rsid w:val="0094541A"/>
    <w:rsid w:val="009457D1"/>
    <w:rsid w:val="00956080"/>
    <w:rsid w:val="00956AAC"/>
    <w:rsid w:val="009638B0"/>
    <w:rsid w:val="0097274C"/>
    <w:rsid w:val="00973B24"/>
    <w:rsid w:val="00981323"/>
    <w:rsid w:val="009840DD"/>
    <w:rsid w:val="00984C0E"/>
    <w:rsid w:val="009912E9"/>
    <w:rsid w:val="00994594"/>
    <w:rsid w:val="00995193"/>
    <w:rsid w:val="009A231E"/>
    <w:rsid w:val="009A54EA"/>
    <w:rsid w:val="009A764B"/>
    <w:rsid w:val="009B3166"/>
    <w:rsid w:val="009B37F7"/>
    <w:rsid w:val="009B47B5"/>
    <w:rsid w:val="009B4BF9"/>
    <w:rsid w:val="009C04F8"/>
    <w:rsid w:val="009C4727"/>
    <w:rsid w:val="009D1857"/>
    <w:rsid w:val="009D3E29"/>
    <w:rsid w:val="009D7EEE"/>
    <w:rsid w:val="009F1390"/>
    <w:rsid w:val="00A039F3"/>
    <w:rsid w:val="00A1197D"/>
    <w:rsid w:val="00A137FF"/>
    <w:rsid w:val="00A1565A"/>
    <w:rsid w:val="00A15BAB"/>
    <w:rsid w:val="00A1698E"/>
    <w:rsid w:val="00A16AD6"/>
    <w:rsid w:val="00A174AC"/>
    <w:rsid w:val="00A2072C"/>
    <w:rsid w:val="00A32AB4"/>
    <w:rsid w:val="00A332EE"/>
    <w:rsid w:val="00A36F5A"/>
    <w:rsid w:val="00A40B21"/>
    <w:rsid w:val="00A4571D"/>
    <w:rsid w:val="00A5409E"/>
    <w:rsid w:val="00A54A22"/>
    <w:rsid w:val="00A55F67"/>
    <w:rsid w:val="00A57A20"/>
    <w:rsid w:val="00A6227C"/>
    <w:rsid w:val="00A63DBE"/>
    <w:rsid w:val="00A71194"/>
    <w:rsid w:val="00A75906"/>
    <w:rsid w:val="00A80030"/>
    <w:rsid w:val="00A8277B"/>
    <w:rsid w:val="00A84E10"/>
    <w:rsid w:val="00A8616F"/>
    <w:rsid w:val="00A900D7"/>
    <w:rsid w:val="00A971F0"/>
    <w:rsid w:val="00AA1C72"/>
    <w:rsid w:val="00AA3BB0"/>
    <w:rsid w:val="00AA40F8"/>
    <w:rsid w:val="00AB0BBD"/>
    <w:rsid w:val="00AB1266"/>
    <w:rsid w:val="00AB352D"/>
    <w:rsid w:val="00AB463A"/>
    <w:rsid w:val="00AD0DE4"/>
    <w:rsid w:val="00AD3279"/>
    <w:rsid w:val="00AD66A6"/>
    <w:rsid w:val="00AE0271"/>
    <w:rsid w:val="00AE144D"/>
    <w:rsid w:val="00AE270B"/>
    <w:rsid w:val="00AF187A"/>
    <w:rsid w:val="00AF2581"/>
    <w:rsid w:val="00AF3C19"/>
    <w:rsid w:val="00AF40F7"/>
    <w:rsid w:val="00AF47F3"/>
    <w:rsid w:val="00AF4B01"/>
    <w:rsid w:val="00B02F9E"/>
    <w:rsid w:val="00B05C8C"/>
    <w:rsid w:val="00B07D58"/>
    <w:rsid w:val="00B10A5B"/>
    <w:rsid w:val="00B17E7B"/>
    <w:rsid w:val="00B20503"/>
    <w:rsid w:val="00B21ADB"/>
    <w:rsid w:val="00B230D3"/>
    <w:rsid w:val="00B23212"/>
    <w:rsid w:val="00B24BF3"/>
    <w:rsid w:val="00B265BB"/>
    <w:rsid w:val="00B3311B"/>
    <w:rsid w:val="00B37DA1"/>
    <w:rsid w:val="00B50F86"/>
    <w:rsid w:val="00B54A47"/>
    <w:rsid w:val="00B555F7"/>
    <w:rsid w:val="00B576F4"/>
    <w:rsid w:val="00B610F8"/>
    <w:rsid w:val="00B63C48"/>
    <w:rsid w:val="00B65474"/>
    <w:rsid w:val="00B75B04"/>
    <w:rsid w:val="00B77BAE"/>
    <w:rsid w:val="00B81B9F"/>
    <w:rsid w:val="00B85FE7"/>
    <w:rsid w:val="00B96305"/>
    <w:rsid w:val="00BA2D34"/>
    <w:rsid w:val="00BA50BD"/>
    <w:rsid w:val="00BB32E5"/>
    <w:rsid w:val="00BB4CA7"/>
    <w:rsid w:val="00BB6694"/>
    <w:rsid w:val="00BC01DD"/>
    <w:rsid w:val="00BC15DC"/>
    <w:rsid w:val="00BD4D7E"/>
    <w:rsid w:val="00BD68AA"/>
    <w:rsid w:val="00BE2FFB"/>
    <w:rsid w:val="00BE7ABC"/>
    <w:rsid w:val="00BF2554"/>
    <w:rsid w:val="00BF3E49"/>
    <w:rsid w:val="00BF5E34"/>
    <w:rsid w:val="00C07733"/>
    <w:rsid w:val="00C132C1"/>
    <w:rsid w:val="00C17A44"/>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5A6C"/>
    <w:rsid w:val="00C708AA"/>
    <w:rsid w:val="00C71A45"/>
    <w:rsid w:val="00C814A6"/>
    <w:rsid w:val="00C86960"/>
    <w:rsid w:val="00C926D1"/>
    <w:rsid w:val="00C92C75"/>
    <w:rsid w:val="00C932E9"/>
    <w:rsid w:val="00CA4D4C"/>
    <w:rsid w:val="00CA54C9"/>
    <w:rsid w:val="00CA713C"/>
    <w:rsid w:val="00CA7AFF"/>
    <w:rsid w:val="00CB3C8C"/>
    <w:rsid w:val="00CB3CC4"/>
    <w:rsid w:val="00CB78AF"/>
    <w:rsid w:val="00CC5833"/>
    <w:rsid w:val="00CC6232"/>
    <w:rsid w:val="00CC7C77"/>
    <w:rsid w:val="00CC7CDA"/>
    <w:rsid w:val="00CD1A38"/>
    <w:rsid w:val="00CD3061"/>
    <w:rsid w:val="00CE02DD"/>
    <w:rsid w:val="00CE0C44"/>
    <w:rsid w:val="00CE3BFD"/>
    <w:rsid w:val="00CE40BB"/>
    <w:rsid w:val="00CE77A8"/>
    <w:rsid w:val="00CE7E5E"/>
    <w:rsid w:val="00CF0EF9"/>
    <w:rsid w:val="00CF11FF"/>
    <w:rsid w:val="00CF215D"/>
    <w:rsid w:val="00D026FA"/>
    <w:rsid w:val="00D061D3"/>
    <w:rsid w:val="00D1173A"/>
    <w:rsid w:val="00D14DC1"/>
    <w:rsid w:val="00D203CD"/>
    <w:rsid w:val="00D21923"/>
    <w:rsid w:val="00D336DD"/>
    <w:rsid w:val="00D33F76"/>
    <w:rsid w:val="00D36487"/>
    <w:rsid w:val="00D3702E"/>
    <w:rsid w:val="00D44349"/>
    <w:rsid w:val="00D44B16"/>
    <w:rsid w:val="00D52BCD"/>
    <w:rsid w:val="00D53C6C"/>
    <w:rsid w:val="00D54BA6"/>
    <w:rsid w:val="00D60488"/>
    <w:rsid w:val="00D650D5"/>
    <w:rsid w:val="00D6783E"/>
    <w:rsid w:val="00D76202"/>
    <w:rsid w:val="00D81C3C"/>
    <w:rsid w:val="00D934A3"/>
    <w:rsid w:val="00D95230"/>
    <w:rsid w:val="00D9659F"/>
    <w:rsid w:val="00D97FA4"/>
    <w:rsid w:val="00DA2E61"/>
    <w:rsid w:val="00DA5AA9"/>
    <w:rsid w:val="00DB0412"/>
    <w:rsid w:val="00DB60D7"/>
    <w:rsid w:val="00DB7BF3"/>
    <w:rsid w:val="00DC0AFF"/>
    <w:rsid w:val="00DC192D"/>
    <w:rsid w:val="00DC2281"/>
    <w:rsid w:val="00DC2F02"/>
    <w:rsid w:val="00DC372C"/>
    <w:rsid w:val="00DC53A8"/>
    <w:rsid w:val="00DE17C9"/>
    <w:rsid w:val="00DE2C5A"/>
    <w:rsid w:val="00DF0FE8"/>
    <w:rsid w:val="00DF17A5"/>
    <w:rsid w:val="00DF19B3"/>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704A6"/>
    <w:rsid w:val="00E87CD0"/>
    <w:rsid w:val="00E978EA"/>
    <w:rsid w:val="00EA01C1"/>
    <w:rsid w:val="00EA19A4"/>
    <w:rsid w:val="00EC0E0A"/>
    <w:rsid w:val="00EC3E27"/>
    <w:rsid w:val="00EC444A"/>
    <w:rsid w:val="00EC4F9F"/>
    <w:rsid w:val="00ED0A18"/>
    <w:rsid w:val="00ED1ACA"/>
    <w:rsid w:val="00ED2432"/>
    <w:rsid w:val="00ED7528"/>
    <w:rsid w:val="00EE4622"/>
    <w:rsid w:val="00EE6818"/>
    <w:rsid w:val="00EF0459"/>
    <w:rsid w:val="00EF33A5"/>
    <w:rsid w:val="00EF7926"/>
    <w:rsid w:val="00F06009"/>
    <w:rsid w:val="00F061F1"/>
    <w:rsid w:val="00F1046C"/>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617F4"/>
    <w:rsid w:val="00F628FC"/>
    <w:rsid w:val="00F675DD"/>
    <w:rsid w:val="00F779B8"/>
    <w:rsid w:val="00FA1070"/>
    <w:rsid w:val="00FA4726"/>
    <w:rsid w:val="00FB55AF"/>
    <w:rsid w:val="00FB720A"/>
    <w:rsid w:val="00FC06E5"/>
    <w:rsid w:val="00FC7DEA"/>
    <w:rsid w:val="00FD0F3B"/>
    <w:rsid w:val="00FD3FE0"/>
    <w:rsid w:val="00FD5226"/>
    <w:rsid w:val="00FF0CF3"/>
    <w:rsid w:val="00FF336F"/>
    <w:rsid w:val="05B41C67"/>
    <w:rsid w:val="1D141C4B"/>
    <w:rsid w:val="22978862"/>
    <w:rsid w:val="42BA1D03"/>
    <w:rsid w:val="65A8D9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7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46182242">
      <w:bodyDiv w:val="1"/>
      <w:marLeft w:val="0"/>
      <w:marRight w:val="0"/>
      <w:marTop w:val="0"/>
      <w:marBottom w:val="0"/>
      <w:divBdr>
        <w:top w:val="none" w:sz="0" w:space="0" w:color="auto"/>
        <w:left w:val="none" w:sz="0" w:space="0" w:color="auto"/>
        <w:bottom w:val="none" w:sz="0" w:space="0" w:color="auto"/>
        <w:right w:val="none" w:sz="0" w:space="0" w:color="auto"/>
      </w:divBdr>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55305753">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3406">
      <w:bodyDiv w:val="1"/>
      <w:marLeft w:val="0"/>
      <w:marRight w:val="0"/>
      <w:marTop w:val="0"/>
      <w:marBottom w:val="0"/>
      <w:divBdr>
        <w:top w:val="none" w:sz="0" w:space="0" w:color="auto"/>
        <w:left w:val="none" w:sz="0" w:space="0" w:color="auto"/>
        <w:bottom w:val="none" w:sz="0" w:space="0" w:color="auto"/>
        <w:right w:val="none" w:sz="0" w:space="0" w:color="auto"/>
      </w:divBdr>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932260">
      <w:bodyDiv w:val="1"/>
      <w:marLeft w:val="0"/>
      <w:marRight w:val="0"/>
      <w:marTop w:val="0"/>
      <w:marBottom w:val="0"/>
      <w:divBdr>
        <w:top w:val="none" w:sz="0" w:space="0" w:color="auto"/>
        <w:left w:val="none" w:sz="0" w:space="0" w:color="auto"/>
        <w:bottom w:val="none" w:sz="0" w:space="0" w:color="auto"/>
        <w:right w:val="none" w:sz="0" w:space="0" w:color="auto"/>
      </w:divBdr>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295604478">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764253750">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de/imgres?imgurl=http://sticker-store24.com/images/product_images/popup_images/973_0.jpg&amp;imgrefurl=http://sticker-store24.com/popup_image.php/pID/973/imgID/0&amp;h=394&amp;w=600&amp;tbnid=xvQCluYE0G7zCM:&amp;zoom=1&amp;docid=lSjdX6duu9pVwM&amp;ei=bc5IVYyYGsW9swHY6ICgDQ&amp;tbm=isch&amp;iact=rc&amp;uact=3&amp;dur=28627&amp;page=3&amp;start=78&amp;ndsp=51&amp;ved=0CE4QrQMwGDh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ocuments.dsv.com/dsv/9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ocuments.dsv.com/dsv/98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Props1.xml><?xml version="1.0" encoding="utf-8"?>
<ds:datastoreItem xmlns:ds="http://schemas.openxmlformats.org/officeDocument/2006/customXml" ds:itemID="{68E0FB14-451F-4A0E-8AFF-874AE7C99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68cb6-e88f-493a-b976-e5ea78884ded"/>
    <ds:schemaRef ds:uri="11e76996-0ddf-41c1-b944-d1c4a0f572f1"/>
    <ds:schemaRef ds:uri="b747730f-2e88-445e-9948-2a4b879a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3.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4.xml><?xml version="1.0" encoding="utf-8"?>
<ds:datastoreItem xmlns:ds="http://schemas.openxmlformats.org/officeDocument/2006/customXml" ds:itemID="{F0FB3931-DFF9-42C9-8327-2BC0F63F185A}">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11e76996-0ddf-41c1-b944-d1c4a0f572f1"/>
    <ds:schemaRef ds:uri="http://purl.org/dc/terms/"/>
    <ds:schemaRef ds:uri="8b268cb6-e88f-493a-b976-e5ea78884ded"/>
    <ds:schemaRef ds:uri="http://schemas.microsoft.com/office/infopath/2007/PartnerControls"/>
    <ds:schemaRef ds:uri="b747730f-2e88-445e-9948-2a4b879aa4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1346</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FB_Zollvollmacht bilingual dauer import Road</vt:lpstr>
    </vt:vector>
  </TitlesOfParts>
  <Company>DSV A/S</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4</cp:revision>
  <cp:lastPrinted>2022-02-07T14:24:00Z</cp:lastPrinted>
  <dcterms:created xsi:type="dcterms:W3CDTF">2025-11-17T07:36:00Z</dcterms:created>
  <dcterms:modified xsi:type="dcterms:W3CDTF">2025-11-27T12:10:00Z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4313472,79bb9029,2e4a4130</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2025-08-12T13:26:18Z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0255ec46-d80b-4ef6-86b5-e23132cc80ab</vt:lpwstr>
  </property>
  <property fmtid="{D5CDD505-2E9C-101B-9397-08002B2CF9AE}" pid="14" name="MSIP_Label_fc6c1fee-2f04-49ca-98cf-bcf61896c7fa_ContentBits">
    <vt:lpwstr>2</vt:lpwstr>
  </property>
  <property fmtid="{D5CDD505-2E9C-101B-9397-08002B2CF9AE}" pid="15" name="MSIP_Label_fc6c1fee-2f04-49ca-98cf-bcf61896c7fa_Tag">
    <vt:lpwstr>10, 3, 0, 1</vt:lpwstr>
  </property>
  <property fmtid="{D5CDD505-2E9C-101B-9397-08002B2CF9AE}" pid="16" name="Order">
    <vt:r8>99500</vt:r8>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